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EC9" w:rsidRDefault="0088510A">
      <w:pPr>
        <w:pStyle w:val="Heading1"/>
        <w:spacing w:before="76"/>
        <w:ind w:left="0" w:right="208"/>
        <w:jc w:val="right"/>
        <w:rPr>
          <w:rFonts w:ascii="Times New Roman" w:hAnsi="Times New Roman"/>
        </w:rPr>
      </w:pPr>
      <w:r>
        <w:rPr>
          <w:noProof/>
          <w:lang w:eastAsia="it-IT"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190500</wp:posOffset>
            </wp:positionH>
            <wp:positionV relativeFrom="page">
              <wp:posOffset>10019283</wp:posOffset>
            </wp:positionV>
            <wp:extent cx="482600" cy="482600"/>
            <wp:effectExtent l="0" t="0" r="0" b="0"/>
            <wp:wrapNone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 w:val="0"/>
          <w:u w:val="thick"/>
        </w:rPr>
        <w:t xml:space="preserve"> </w:t>
      </w:r>
      <w:r>
        <w:rPr>
          <w:rFonts w:ascii="Times New Roman" w:hAnsi="Times New Roman"/>
          <w:u w:val="thick"/>
        </w:rPr>
        <w:t>ALLEGATO “C</w:t>
      </w:r>
      <w:r>
        <w:rPr>
          <w:rFonts w:ascii="Times New Roman" w:hAnsi="Times New Roman"/>
          <w:spacing w:val="-1"/>
          <w:u w:val="thick"/>
        </w:rPr>
        <w:t xml:space="preserve"> </w:t>
      </w:r>
      <w:r>
        <w:rPr>
          <w:rFonts w:ascii="Times New Roman" w:hAnsi="Times New Roman"/>
          <w:u w:val="thick"/>
        </w:rPr>
        <w:t>1”</w:t>
      </w:r>
    </w:p>
    <w:p w:rsidR="00D75EC9" w:rsidRDefault="00D75EC9">
      <w:pPr>
        <w:pStyle w:val="Corpodeltesto"/>
        <w:spacing w:before="7"/>
        <w:rPr>
          <w:b/>
          <w:sz w:val="12"/>
        </w:rPr>
      </w:pPr>
    </w:p>
    <w:p w:rsidR="00D75EC9" w:rsidRDefault="0088510A">
      <w:pPr>
        <w:pStyle w:val="Heading2"/>
        <w:spacing w:before="92"/>
        <w:ind w:left="2632"/>
        <w:rPr>
          <w:rFonts w:ascii="Times New Roman" w:hAnsi="Times New Roman"/>
        </w:rPr>
      </w:pPr>
      <w:r>
        <w:rPr>
          <w:rFonts w:ascii="Times New Roman" w:hAnsi="Times New Roman"/>
        </w:rPr>
        <w:t>Tabella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Fabbisogno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Risorse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professionali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per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il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sostegno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didattico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l’assistenza</w:t>
      </w:r>
    </w:p>
    <w:p w:rsidR="00D75EC9" w:rsidRDefault="00203EBB">
      <w:pPr>
        <w:pStyle w:val="Corpodeltesto"/>
        <w:spacing w:before="5"/>
        <w:rPr>
          <w:b/>
          <w:i/>
          <w:sz w:val="17"/>
        </w:rPr>
      </w:pPr>
      <w:r w:rsidRPr="00203EBB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51pt;margin-top:12.25pt;width:493.3pt;height:17.9pt;z-index:-15728640;mso-wrap-distance-left:0;mso-wrap-distance-right:0;mso-position-horizontal-relative:page" fillcolor="#00afef" strokeweight=".48pt">
            <v:textbox inset="0,0,0,0">
              <w:txbxContent>
                <w:p w:rsidR="00D75EC9" w:rsidRDefault="0088510A">
                  <w:pPr>
                    <w:spacing w:before="18"/>
                    <w:ind w:left="108"/>
                    <w:rPr>
                      <w:rFonts w:ascii="Calibri"/>
                      <w:b/>
                    </w:rPr>
                  </w:pPr>
                  <w:r>
                    <w:rPr>
                      <w:rFonts w:ascii="Calibri"/>
                      <w:b/>
                    </w:rPr>
                    <w:t>SOSTEGNO</w:t>
                  </w:r>
                  <w:r>
                    <w:rPr>
                      <w:rFonts w:ascii="Calibri"/>
                      <w:b/>
                      <w:spacing w:val="-6"/>
                    </w:rPr>
                    <w:t xml:space="preserve"> </w:t>
                  </w:r>
                  <w:r>
                    <w:rPr>
                      <w:rFonts w:ascii="Calibri"/>
                      <w:b/>
                    </w:rPr>
                    <w:t>EDUCATIVO</w:t>
                  </w:r>
                  <w:r>
                    <w:rPr>
                      <w:rFonts w:ascii="Calibri"/>
                      <w:b/>
                      <w:spacing w:val="-5"/>
                    </w:rPr>
                    <w:t xml:space="preserve"> </w:t>
                  </w:r>
                  <w:r>
                    <w:rPr>
                      <w:rFonts w:ascii="Calibri"/>
                      <w:b/>
                    </w:rPr>
                    <w:t>E</w:t>
                  </w:r>
                  <w:r>
                    <w:rPr>
                      <w:rFonts w:ascii="Calibri"/>
                      <w:b/>
                      <w:spacing w:val="-4"/>
                    </w:rPr>
                    <w:t xml:space="preserve"> </w:t>
                  </w:r>
                  <w:r>
                    <w:rPr>
                      <w:rFonts w:ascii="Calibri"/>
                      <w:b/>
                    </w:rPr>
                    <w:t>DIDATTICO</w:t>
                  </w:r>
                </w:p>
              </w:txbxContent>
            </v:textbox>
            <w10:wrap type="topAndBottom" anchorx="page"/>
          </v:shape>
        </w:pict>
      </w:r>
    </w:p>
    <w:p w:rsidR="00D75EC9" w:rsidRDefault="00D75EC9">
      <w:pPr>
        <w:pStyle w:val="Corpodeltesto"/>
        <w:spacing w:before="9"/>
        <w:rPr>
          <w:b/>
          <w:i/>
          <w:sz w:val="9"/>
        </w:rPr>
      </w:pPr>
    </w:p>
    <w:p w:rsidR="00D75EC9" w:rsidRDefault="0088510A">
      <w:pPr>
        <w:spacing w:before="57" w:line="276" w:lineRule="auto"/>
        <w:ind w:left="212" w:right="675"/>
        <w:rPr>
          <w:rFonts w:ascii="Calibri" w:hAnsi="Calibri"/>
          <w:b/>
          <w:i/>
        </w:rPr>
      </w:pPr>
      <w:r>
        <w:rPr>
          <w:rFonts w:ascii="Calibri" w:hAnsi="Calibri"/>
          <w:b/>
          <w:i/>
          <w:color w:val="C00000"/>
        </w:rPr>
        <w:t>Fabbisogno di risorse professionali per il sostegno didattico, tenuto conto dell’entità della potenziale</w:t>
      </w:r>
      <w:r>
        <w:rPr>
          <w:rFonts w:ascii="Calibri" w:hAnsi="Calibri"/>
          <w:b/>
          <w:i/>
          <w:color w:val="C00000"/>
          <w:spacing w:val="-47"/>
        </w:rPr>
        <w:t xml:space="preserve"> </w:t>
      </w:r>
      <w:r>
        <w:rPr>
          <w:rFonts w:ascii="Calibri" w:hAnsi="Calibri"/>
          <w:b/>
          <w:i/>
          <w:color w:val="C00000"/>
        </w:rPr>
        <w:t>restrizione</w:t>
      </w:r>
      <w:r>
        <w:rPr>
          <w:rFonts w:ascii="Calibri" w:hAnsi="Calibri"/>
          <w:b/>
          <w:i/>
          <w:color w:val="C00000"/>
          <w:spacing w:val="-4"/>
        </w:rPr>
        <w:t xml:space="preserve"> </w:t>
      </w:r>
      <w:r>
        <w:rPr>
          <w:rFonts w:ascii="Calibri" w:hAnsi="Calibri"/>
          <w:b/>
          <w:i/>
          <w:color w:val="C00000"/>
        </w:rPr>
        <w:t>della</w:t>
      </w:r>
      <w:r>
        <w:rPr>
          <w:rFonts w:ascii="Calibri" w:hAnsi="Calibri"/>
          <w:b/>
          <w:i/>
          <w:color w:val="C00000"/>
          <w:spacing w:val="-1"/>
        </w:rPr>
        <w:t xml:space="preserve"> </w:t>
      </w:r>
      <w:r>
        <w:rPr>
          <w:rFonts w:ascii="Calibri" w:hAnsi="Calibri"/>
          <w:b/>
          <w:i/>
          <w:color w:val="C00000"/>
        </w:rPr>
        <w:t>partecipazione.</w:t>
      </w:r>
    </w:p>
    <w:p w:rsidR="00D75EC9" w:rsidRDefault="00D75EC9">
      <w:pPr>
        <w:pStyle w:val="Corpodeltesto"/>
        <w:spacing w:before="5"/>
        <w:rPr>
          <w:rFonts w:ascii="Calibri"/>
          <w:b/>
          <w:i/>
          <w:sz w:val="16"/>
        </w:rPr>
      </w:pPr>
    </w:p>
    <w:p w:rsidR="00D75EC9" w:rsidRDefault="0088510A">
      <w:pPr>
        <w:ind w:left="212"/>
        <w:rPr>
          <w:rFonts w:ascii="Calibri" w:hAnsi="Calibri"/>
          <w:b/>
          <w:sz w:val="18"/>
        </w:rPr>
      </w:pPr>
      <w:r>
        <w:rPr>
          <w:rFonts w:ascii="Calibri" w:hAnsi="Calibri"/>
          <w:b/>
        </w:rPr>
        <w:t>S</w:t>
      </w:r>
      <w:r>
        <w:rPr>
          <w:rFonts w:ascii="Calibri" w:hAnsi="Calibri"/>
          <w:b/>
          <w:sz w:val="18"/>
        </w:rPr>
        <w:t>CUOLA</w:t>
      </w:r>
      <w:r>
        <w:rPr>
          <w:rFonts w:ascii="Calibri" w:hAnsi="Calibri"/>
          <w:b/>
          <w:spacing w:val="-5"/>
          <w:sz w:val="18"/>
        </w:rPr>
        <w:t xml:space="preserve"> </w:t>
      </w:r>
      <w:r>
        <w:rPr>
          <w:rFonts w:ascii="Calibri" w:hAnsi="Calibri"/>
          <w:b/>
          <w:sz w:val="18"/>
        </w:rPr>
        <w:t>DELL</w:t>
      </w:r>
      <w:r>
        <w:rPr>
          <w:rFonts w:ascii="Calibri" w:hAnsi="Calibri"/>
          <w:b/>
        </w:rPr>
        <w:t>’</w:t>
      </w:r>
      <w:r>
        <w:rPr>
          <w:rFonts w:ascii="Calibri" w:hAnsi="Calibri"/>
          <w:b/>
          <w:sz w:val="18"/>
        </w:rPr>
        <w:t>INFANZIA</w:t>
      </w:r>
    </w:p>
    <w:p w:rsidR="00D75EC9" w:rsidRDefault="00D75EC9">
      <w:pPr>
        <w:pStyle w:val="Corpodeltesto"/>
        <w:spacing w:before="9"/>
        <w:rPr>
          <w:rFonts w:ascii="Calibri"/>
          <w:b/>
          <w:sz w:val="19"/>
        </w:rPr>
      </w:pPr>
    </w:p>
    <w:tbl>
      <w:tblPr>
        <w:tblStyle w:val="TableNormal"/>
        <w:tblW w:w="0" w:type="auto"/>
        <w:tblInd w:w="10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994"/>
        <w:gridCol w:w="992"/>
        <w:gridCol w:w="1136"/>
        <w:gridCol w:w="1133"/>
        <w:gridCol w:w="1544"/>
      </w:tblGrid>
      <w:tr w:rsidR="00D75EC9">
        <w:trPr>
          <w:trHeight w:val="1223"/>
        </w:trPr>
        <w:tc>
          <w:tcPr>
            <w:tcW w:w="2127" w:type="dxa"/>
          </w:tcPr>
          <w:p w:rsidR="00D75EC9" w:rsidRDefault="0088510A">
            <w:pPr>
              <w:pStyle w:val="TableParagraph"/>
              <w:ind w:left="107"/>
              <w:rPr>
                <w:sz w:val="16"/>
              </w:rPr>
            </w:pPr>
            <w:r>
              <w:rPr>
                <w:sz w:val="16"/>
              </w:rPr>
              <w:t>Entità delle difficoltà nello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svolgimento delle attività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comprese in ciascun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dominio/dimensione</w:t>
            </w:r>
            <w:r>
              <w:rPr>
                <w:sz w:val="16"/>
              </w:rPr>
              <w:t xml:space="preserve"> tenendo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conto dei fattori ambientali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implicati</w:t>
            </w:r>
          </w:p>
        </w:tc>
        <w:tc>
          <w:tcPr>
            <w:tcW w:w="994" w:type="dxa"/>
          </w:tcPr>
          <w:p w:rsidR="00D75EC9" w:rsidRDefault="00D75EC9">
            <w:pPr>
              <w:pStyle w:val="TableParagraph"/>
              <w:spacing w:before="4"/>
              <w:rPr>
                <w:rFonts w:ascii="Calibri"/>
                <w:b/>
                <w:sz w:val="23"/>
              </w:rPr>
            </w:pPr>
          </w:p>
          <w:p w:rsidR="00D75EC9" w:rsidRDefault="0088510A">
            <w:pPr>
              <w:pStyle w:val="TableParagraph"/>
              <w:ind w:left="167" w:right="158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Assente</w:t>
            </w:r>
          </w:p>
          <w:p w:rsidR="00D75EC9" w:rsidRDefault="0088510A">
            <w:pPr>
              <w:pStyle w:val="TableParagraph"/>
              <w:spacing w:before="118"/>
              <w:ind w:left="6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992" w:type="dxa"/>
          </w:tcPr>
          <w:p w:rsidR="00D75EC9" w:rsidRDefault="00D75EC9">
            <w:pPr>
              <w:pStyle w:val="TableParagraph"/>
              <w:spacing w:before="4"/>
              <w:rPr>
                <w:rFonts w:ascii="Calibri"/>
                <w:b/>
                <w:sz w:val="23"/>
              </w:rPr>
            </w:pPr>
          </w:p>
          <w:p w:rsidR="00D75EC9" w:rsidRDefault="0088510A">
            <w:pPr>
              <w:pStyle w:val="TableParagraph"/>
              <w:ind w:left="225" w:right="307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Lieve</w:t>
            </w:r>
          </w:p>
          <w:p w:rsidR="00D75EC9" w:rsidRDefault="0088510A">
            <w:pPr>
              <w:pStyle w:val="TableParagraph"/>
              <w:spacing w:before="118"/>
              <w:ind w:left="7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1136" w:type="dxa"/>
          </w:tcPr>
          <w:p w:rsidR="00D75EC9" w:rsidRDefault="00D75EC9">
            <w:pPr>
              <w:pStyle w:val="TableParagraph"/>
              <w:spacing w:before="4"/>
              <w:rPr>
                <w:rFonts w:ascii="Calibri"/>
                <w:b/>
                <w:sz w:val="23"/>
              </w:rPr>
            </w:pPr>
          </w:p>
          <w:p w:rsidR="00D75EC9" w:rsidRDefault="0088510A">
            <w:pPr>
              <w:pStyle w:val="TableParagraph"/>
              <w:ind w:left="309" w:right="307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Media</w:t>
            </w:r>
          </w:p>
          <w:p w:rsidR="00D75EC9" w:rsidRDefault="0088510A">
            <w:pPr>
              <w:pStyle w:val="TableParagraph"/>
              <w:spacing w:before="118"/>
              <w:ind w:left="2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1133" w:type="dxa"/>
          </w:tcPr>
          <w:p w:rsidR="00D75EC9" w:rsidRDefault="00D75EC9">
            <w:pPr>
              <w:pStyle w:val="TableParagraph"/>
              <w:spacing w:before="4"/>
              <w:rPr>
                <w:rFonts w:ascii="Calibri"/>
                <w:b/>
                <w:sz w:val="23"/>
              </w:rPr>
            </w:pPr>
          </w:p>
          <w:p w:rsidR="00D75EC9" w:rsidRDefault="0088510A">
            <w:pPr>
              <w:pStyle w:val="TableParagraph"/>
              <w:ind w:left="255" w:right="251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Elevata</w:t>
            </w:r>
          </w:p>
          <w:p w:rsidR="00D75EC9" w:rsidRDefault="0088510A">
            <w:pPr>
              <w:pStyle w:val="TableParagraph"/>
              <w:spacing w:before="118"/>
              <w:ind w:left="3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1544" w:type="dxa"/>
          </w:tcPr>
          <w:p w:rsidR="00D75EC9" w:rsidRDefault="00D75EC9">
            <w:pPr>
              <w:pStyle w:val="TableParagraph"/>
              <w:spacing w:before="4"/>
              <w:rPr>
                <w:rFonts w:ascii="Calibri"/>
                <w:b/>
                <w:sz w:val="23"/>
              </w:rPr>
            </w:pPr>
          </w:p>
          <w:p w:rsidR="00D75EC9" w:rsidRDefault="0088510A">
            <w:pPr>
              <w:pStyle w:val="TableParagraph"/>
              <w:ind w:left="219" w:right="216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Molto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elevata</w:t>
            </w:r>
          </w:p>
          <w:p w:rsidR="00D75EC9" w:rsidRDefault="0088510A">
            <w:pPr>
              <w:pStyle w:val="TableParagraph"/>
              <w:spacing w:before="118"/>
              <w:ind w:left="5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</w:tr>
      <w:tr w:rsidR="00D75EC9">
        <w:trPr>
          <w:trHeight w:val="890"/>
        </w:trPr>
        <w:tc>
          <w:tcPr>
            <w:tcW w:w="2127" w:type="dxa"/>
          </w:tcPr>
          <w:p w:rsidR="00D75EC9" w:rsidRDefault="00D75EC9">
            <w:pPr>
              <w:pStyle w:val="TableParagraph"/>
              <w:spacing w:before="2"/>
              <w:rPr>
                <w:rFonts w:ascii="Calibri"/>
                <w:b/>
                <w:sz w:val="24"/>
              </w:rPr>
            </w:pPr>
          </w:p>
          <w:p w:rsidR="00D75EC9" w:rsidRDefault="0088510A">
            <w:pPr>
              <w:pStyle w:val="TableParagraph"/>
              <w:ind w:left="107"/>
              <w:rPr>
                <w:sz w:val="16"/>
              </w:rPr>
            </w:pPr>
            <w:r>
              <w:rPr>
                <w:sz w:val="16"/>
              </w:rPr>
              <w:t>Max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25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ore</w:t>
            </w:r>
          </w:p>
        </w:tc>
        <w:tc>
          <w:tcPr>
            <w:tcW w:w="994" w:type="dxa"/>
          </w:tcPr>
          <w:p w:rsidR="00D75EC9" w:rsidRDefault="00D75EC9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</w:tcPr>
          <w:p w:rsidR="00D75EC9" w:rsidRDefault="00D75EC9">
            <w:pPr>
              <w:pStyle w:val="TableParagraph"/>
              <w:spacing w:before="10"/>
              <w:rPr>
                <w:rFonts w:ascii="Calibri"/>
                <w:b/>
              </w:rPr>
            </w:pPr>
          </w:p>
          <w:p w:rsidR="00D75EC9" w:rsidRDefault="0088510A">
            <w:pPr>
              <w:pStyle w:val="TableParagraph"/>
              <w:ind w:left="225" w:right="218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0-6</w:t>
            </w:r>
          </w:p>
        </w:tc>
        <w:tc>
          <w:tcPr>
            <w:tcW w:w="1136" w:type="dxa"/>
          </w:tcPr>
          <w:p w:rsidR="00D75EC9" w:rsidRDefault="00D75EC9">
            <w:pPr>
              <w:pStyle w:val="TableParagraph"/>
              <w:spacing w:before="10"/>
              <w:rPr>
                <w:rFonts w:ascii="Calibri"/>
                <w:b/>
              </w:rPr>
            </w:pPr>
          </w:p>
          <w:p w:rsidR="00D75EC9" w:rsidRDefault="0088510A">
            <w:pPr>
              <w:pStyle w:val="TableParagraph"/>
              <w:ind w:left="310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7</w:t>
            </w:r>
            <w:r>
              <w:rPr>
                <w:rFonts w:ascii="Tahoma" w:hAnsi="Tahoma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–</w:t>
            </w:r>
            <w:r>
              <w:rPr>
                <w:rFonts w:ascii="Tahoma" w:hAnsi="Tahoma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12</w:t>
            </w:r>
          </w:p>
        </w:tc>
        <w:tc>
          <w:tcPr>
            <w:tcW w:w="1133" w:type="dxa"/>
          </w:tcPr>
          <w:p w:rsidR="00D75EC9" w:rsidRDefault="00D75EC9">
            <w:pPr>
              <w:pStyle w:val="TableParagraph"/>
              <w:spacing w:before="10"/>
              <w:rPr>
                <w:rFonts w:ascii="Calibri"/>
                <w:b/>
              </w:rPr>
            </w:pPr>
          </w:p>
          <w:p w:rsidR="00D75EC9" w:rsidRDefault="0088510A">
            <w:pPr>
              <w:pStyle w:val="TableParagraph"/>
              <w:ind w:left="262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13</w:t>
            </w:r>
            <w:r>
              <w:rPr>
                <w:rFonts w:ascii="Tahoma" w:hAnsi="Tahoma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–</w:t>
            </w:r>
            <w:r>
              <w:rPr>
                <w:rFonts w:ascii="Tahoma" w:hAnsi="Tahoma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18</w:t>
            </w:r>
          </w:p>
        </w:tc>
        <w:tc>
          <w:tcPr>
            <w:tcW w:w="1544" w:type="dxa"/>
          </w:tcPr>
          <w:p w:rsidR="00D75EC9" w:rsidRDefault="00D75EC9">
            <w:pPr>
              <w:pStyle w:val="TableParagraph"/>
              <w:spacing w:before="10"/>
              <w:rPr>
                <w:rFonts w:ascii="Calibri"/>
                <w:b/>
              </w:rPr>
            </w:pPr>
          </w:p>
          <w:p w:rsidR="00D75EC9" w:rsidRDefault="0088510A">
            <w:pPr>
              <w:pStyle w:val="TableParagraph"/>
              <w:ind w:left="482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19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-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25</w:t>
            </w:r>
          </w:p>
        </w:tc>
      </w:tr>
    </w:tbl>
    <w:p w:rsidR="00D75EC9" w:rsidRDefault="00D75EC9">
      <w:pPr>
        <w:pStyle w:val="Corpodeltesto"/>
        <w:spacing w:before="7"/>
        <w:rPr>
          <w:rFonts w:ascii="Calibri"/>
          <w:b/>
          <w:sz w:val="19"/>
        </w:rPr>
      </w:pPr>
    </w:p>
    <w:p w:rsidR="00D75EC9" w:rsidRDefault="0088510A">
      <w:pPr>
        <w:ind w:left="212"/>
        <w:rPr>
          <w:rFonts w:ascii="Calibri"/>
          <w:b/>
          <w:sz w:val="18"/>
        </w:rPr>
      </w:pPr>
      <w:r>
        <w:rPr>
          <w:rFonts w:ascii="Calibri"/>
          <w:b/>
        </w:rPr>
        <w:t>S</w:t>
      </w:r>
      <w:r>
        <w:rPr>
          <w:rFonts w:ascii="Calibri"/>
          <w:b/>
          <w:sz w:val="18"/>
        </w:rPr>
        <w:t>CUOLA</w:t>
      </w:r>
      <w:r>
        <w:rPr>
          <w:rFonts w:ascii="Calibri"/>
          <w:b/>
          <w:spacing w:val="-3"/>
          <w:sz w:val="18"/>
        </w:rPr>
        <w:t xml:space="preserve"> </w:t>
      </w:r>
      <w:r>
        <w:rPr>
          <w:rFonts w:ascii="Calibri"/>
          <w:b/>
        </w:rPr>
        <w:t>P</w:t>
      </w:r>
      <w:r>
        <w:rPr>
          <w:rFonts w:ascii="Calibri"/>
          <w:b/>
          <w:sz w:val="18"/>
        </w:rPr>
        <w:t>RIMARIA</w:t>
      </w:r>
    </w:p>
    <w:p w:rsidR="00D75EC9" w:rsidRDefault="00D75EC9">
      <w:pPr>
        <w:pStyle w:val="Corpodeltesto"/>
        <w:spacing w:before="9"/>
        <w:rPr>
          <w:rFonts w:ascii="Calibri"/>
          <w:b/>
          <w:sz w:val="19"/>
        </w:rPr>
      </w:pPr>
    </w:p>
    <w:tbl>
      <w:tblPr>
        <w:tblStyle w:val="TableNormal"/>
        <w:tblW w:w="0" w:type="auto"/>
        <w:tblInd w:w="10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994"/>
        <w:gridCol w:w="992"/>
        <w:gridCol w:w="1136"/>
        <w:gridCol w:w="1133"/>
        <w:gridCol w:w="1544"/>
      </w:tblGrid>
      <w:tr w:rsidR="00D75EC9">
        <w:trPr>
          <w:trHeight w:val="1223"/>
        </w:trPr>
        <w:tc>
          <w:tcPr>
            <w:tcW w:w="2127" w:type="dxa"/>
          </w:tcPr>
          <w:p w:rsidR="00D75EC9" w:rsidRDefault="0088510A">
            <w:pPr>
              <w:pStyle w:val="TableParagraph"/>
              <w:spacing w:before="1"/>
              <w:ind w:left="107"/>
              <w:rPr>
                <w:sz w:val="16"/>
              </w:rPr>
            </w:pPr>
            <w:r>
              <w:rPr>
                <w:sz w:val="16"/>
              </w:rPr>
              <w:t>Entità delle difficoltà nello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svolgimento delle attività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comprese in ciascun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dominio/dimensione</w:t>
            </w:r>
            <w:r>
              <w:rPr>
                <w:sz w:val="16"/>
              </w:rPr>
              <w:t xml:space="preserve"> tenendo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conto dei fattori ambientali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implicati</w:t>
            </w:r>
          </w:p>
        </w:tc>
        <w:tc>
          <w:tcPr>
            <w:tcW w:w="994" w:type="dxa"/>
          </w:tcPr>
          <w:p w:rsidR="00D75EC9" w:rsidRDefault="00D75EC9">
            <w:pPr>
              <w:pStyle w:val="TableParagraph"/>
              <w:spacing w:before="6"/>
              <w:rPr>
                <w:rFonts w:ascii="Calibri"/>
                <w:b/>
                <w:sz w:val="23"/>
              </w:rPr>
            </w:pPr>
          </w:p>
          <w:p w:rsidR="00D75EC9" w:rsidRDefault="0088510A">
            <w:pPr>
              <w:pStyle w:val="TableParagraph"/>
              <w:spacing w:before="1"/>
              <w:ind w:left="167" w:right="158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Assente</w:t>
            </w:r>
          </w:p>
          <w:p w:rsidR="00D75EC9" w:rsidRDefault="0088510A">
            <w:pPr>
              <w:pStyle w:val="TableParagraph"/>
              <w:spacing w:before="117"/>
              <w:ind w:left="6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992" w:type="dxa"/>
          </w:tcPr>
          <w:p w:rsidR="00D75EC9" w:rsidRDefault="00D75EC9">
            <w:pPr>
              <w:pStyle w:val="TableParagraph"/>
              <w:spacing w:before="6"/>
              <w:rPr>
                <w:rFonts w:ascii="Calibri"/>
                <w:b/>
                <w:sz w:val="23"/>
              </w:rPr>
            </w:pPr>
          </w:p>
          <w:p w:rsidR="00D75EC9" w:rsidRDefault="0088510A">
            <w:pPr>
              <w:pStyle w:val="TableParagraph"/>
              <w:spacing w:before="1"/>
              <w:ind w:left="225" w:right="307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Lieve</w:t>
            </w:r>
          </w:p>
          <w:p w:rsidR="00D75EC9" w:rsidRDefault="0088510A">
            <w:pPr>
              <w:pStyle w:val="TableParagraph"/>
              <w:spacing w:before="117"/>
              <w:ind w:left="7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1136" w:type="dxa"/>
          </w:tcPr>
          <w:p w:rsidR="00D75EC9" w:rsidRDefault="00D75EC9">
            <w:pPr>
              <w:pStyle w:val="TableParagraph"/>
              <w:spacing w:before="6"/>
              <w:rPr>
                <w:rFonts w:ascii="Calibri"/>
                <w:b/>
                <w:sz w:val="23"/>
              </w:rPr>
            </w:pPr>
          </w:p>
          <w:p w:rsidR="00D75EC9" w:rsidRDefault="0088510A">
            <w:pPr>
              <w:pStyle w:val="TableParagraph"/>
              <w:spacing w:before="1"/>
              <w:ind w:left="309" w:right="307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Media</w:t>
            </w:r>
          </w:p>
          <w:p w:rsidR="00D75EC9" w:rsidRDefault="0088510A">
            <w:pPr>
              <w:pStyle w:val="TableParagraph"/>
              <w:spacing w:before="117"/>
              <w:ind w:left="2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1133" w:type="dxa"/>
          </w:tcPr>
          <w:p w:rsidR="00D75EC9" w:rsidRDefault="00D75EC9">
            <w:pPr>
              <w:pStyle w:val="TableParagraph"/>
              <w:spacing w:before="6"/>
              <w:rPr>
                <w:rFonts w:ascii="Calibri"/>
                <w:b/>
                <w:sz w:val="23"/>
              </w:rPr>
            </w:pPr>
          </w:p>
          <w:p w:rsidR="00D75EC9" w:rsidRDefault="0088510A">
            <w:pPr>
              <w:pStyle w:val="TableParagraph"/>
              <w:spacing w:before="1"/>
              <w:ind w:left="255" w:right="251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Elevata</w:t>
            </w:r>
          </w:p>
          <w:p w:rsidR="00D75EC9" w:rsidRDefault="0088510A">
            <w:pPr>
              <w:pStyle w:val="TableParagraph"/>
              <w:spacing w:before="117"/>
              <w:ind w:left="3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1544" w:type="dxa"/>
          </w:tcPr>
          <w:p w:rsidR="00D75EC9" w:rsidRDefault="00D75EC9">
            <w:pPr>
              <w:pStyle w:val="TableParagraph"/>
              <w:spacing w:before="6"/>
              <w:rPr>
                <w:rFonts w:ascii="Calibri"/>
                <w:b/>
                <w:sz w:val="23"/>
              </w:rPr>
            </w:pPr>
          </w:p>
          <w:p w:rsidR="00D75EC9" w:rsidRDefault="0088510A">
            <w:pPr>
              <w:pStyle w:val="TableParagraph"/>
              <w:spacing w:before="1"/>
              <w:ind w:left="219" w:right="216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Molto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elevata</w:t>
            </w:r>
          </w:p>
          <w:p w:rsidR="00D75EC9" w:rsidRDefault="0088510A">
            <w:pPr>
              <w:pStyle w:val="TableParagraph"/>
              <w:spacing w:before="117"/>
              <w:ind w:left="5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</w:tr>
      <w:tr w:rsidR="00D75EC9">
        <w:trPr>
          <w:trHeight w:val="892"/>
        </w:trPr>
        <w:tc>
          <w:tcPr>
            <w:tcW w:w="2127" w:type="dxa"/>
          </w:tcPr>
          <w:p w:rsidR="00D75EC9" w:rsidRDefault="00D75EC9">
            <w:pPr>
              <w:pStyle w:val="TableParagraph"/>
              <w:spacing w:before="3"/>
              <w:rPr>
                <w:rFonts w:ascii="Calibri"/>
                <w:b/>
                <w:sz w:val="24"/>
              </w:rPr>
            </w:pPr>
          </w:p>
          <w:p w:rsidR="00D75EC9" w:rsidRDefault="0088510A">
            <w:pPr>
              <w:pStyle w:val="TableParagraph"/>
              <w:spacing w:before="1"/>
              <w:ind w:left="107"/>
              <w:rPr>
                <w:sz w:val="16"/>
              </w:rPr>
            </w:pPr>
            <w:r>
              <w:rPr>
                <w:sz w:val="16"/>
              </w:rPr>
              <w:t>Max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22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ore</w:t>
            </w:r>
          </w:p>
        </w:tc>
        <w:tc>
          <w:tcPr>
            <w:tcW w:w="994" w:type="dxa"/>
          </w:tcPr>
          <w:p w:rsidR="00D75EC9" w:rsidRDefault="00D75EC9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</w:tcPr>
          <w:p w:rsidR="00D75EC9" w:rsidRDefault="00D75EC9">
            <w:pPr>
              <w:pStyle w:val="TableParagraph"/>
              <w:spacing w:before="11"/>
              <w:rPr>
                <w:rFonts w:ascii="Calibri"/>
                <w:b/>
              </w:rPr>
            </w:pPr>
          </w:p>
          <w:p w:rsidR="00D75EC9" w:rsidRDefault="0088510A">
            <w:pPr>
              <w:pStyle w:val="TableParagraph"/>
              <w:spacing w:before="1"/>
              <w:ind w:left="225" w:right="218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0-5</w:t>
            </w:r>
          </w:p>
        </w:tc>
        <w:tc>
          <w:tcPr>
            <w:tcW w:w="1136" w:type="dxa"/>
          </w:tcPr>
          <w:p w:rsidR="00D75EC9" w:rsidRDefault="00D75EC9">
            <w:pPr>
              <w:pStyle w:val="TableParagraph"/>
              <w:spacing w:before="11"/>
              <w:rPr>
                <w:rFonts w:ascii="Calibri"/>
                <w:b/>
              </w:rPr>
            </w:pPr>
          </w:p>
          <w:p w:rsidR="00D75EC9" w:rsidRDefault="0088510A">
            <w:pPr>
              <w:pStyle w:val="TableParagraph"/>
              <w:spacing w:before="1"/>
              <w:ind w:left="310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6</w:t>
            </w:r>
            <w:r>
              <w:rPr>
                <w:rFonts w:ascii="Tahoma" w:hAnsi="Tahoma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–</w:t>
            </w:r>
            <w:r>
              <w:rPr>
                <w:rFonts w:ascii="Tahoma" w:hAnsi="Tahoma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11</w:t>
            </w:r>
          </w:p>
        </w:tc>
        <w:tc>
          <w:tcPr>
            <w:tcW w:w="1133" w:type="dxa"/>
          </w:tcPr>
          <w:p w:rsidR="00D75EC9" w:rsidRDefault="00D75EC9">
            <w:pPr>
              <w:pStyle w:val="TableParagraph"/>
              <w:spacing w:before="11"/>
              <w:rPr>
                <w:rFonts w:ascii="Calibri"/>
                <w:b/>
              </w:rPr>
            </w:pPr>
          </w:p>
          <w:p w:rsidR="00D75EC9" w:rsidRDefault="0088510A">
            <w:pPr>
              <w:pStyle w:val="TableParagraph"/>
              <w:spacing w:before="1"/>
              <w:ind w:left="262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12</w:t>
            </w:r>
            <w:r>
              <w:rPr>
                <w:rFonts w:ascii="Tahoma" w:hAnsi="Tahoma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–</w:t>
            </w:r>
            <w:r>
              <w:rPr>
                <w:rFonts w:ascii="Tahoma" w:hAnsi="Tahoma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16</w:t>
            </w:r>
          </w:p>
        </w:tc>
        <w:tc>
          <w:tcPr>
            <w:tcW w:w="1544" w:type="dxa"/>
          </w:tcPr>
          <w:p w:rsidR="00D75EC9" w:rsidRDefault="00D75EC9">
            <w:pPr>
              <w:pStyle w:val="TableParagraph"/>
              <w:spacing w:before="11"/>
              <w:rPr>
                <w:rFonts w:ascii="Calibri"/>
                <w:b/>
              </w:rPr>
            </w:pPr>
          </w:p>
          <w:p w:rsidR="00D75EC9" w:rsidRDefault="0088510A">
            <w:pPr>
              <w:pStyle w:val="TableParagraph"/>
              <w:spacing w:before="1"/>
              <w:ind w:left="482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17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-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22</w:t>
            </w:r>
          </w:p>
        </w:tc>
      </w:tr>
    </w:tbl>
    <w:p w:rsidR="00D75EC9" w:rsidRDefault="00D75EC9">
      <w:pPr>
        <w:pStyle w:val="Corpodeltesto"/>
        <w:spacing w:before="7"/>
        <w:rPr>
          <w:rFonts w:ascii="Calibri"/>
          <w:b/>
          <w:sz w:val="19"/>
        </w:rPr>
      </w:pPr>
    </w:p>
    <w:p w:rsidR="00D75EC9" w:rsidRDefault="0088510A">
      <w:pPr>
        <w:ind w:left="212"/>
        <w:rPr>
          <w:rFonts w:ascii="Calibri"/>
          <w:b/>
          <w:sz w:val="18"/>
        </w:rPr>
      </w:pPr>
      <w:r>
        <w:rPr>
          <w:rFonts w:ascii="Calibri"/>
          <w:b/>
        </w:rPr>
        <w:t>S</w:t>
      </w:r>
      <w:r>
        <w:rPr>
          <w:rFonts w:ascii="Calibri"/>
          <w:b/>
          <w:sz w:val="18"/>
        </w:rPr>
        <w:t>CUOLA</w:t>
      </w:r>
      <w:r>
        <w:rPr>
          <w:rFonts w:ascii="Calibri"/>
          <w:b/>
          <w:spacing w:val="-4"/>
          <w:sz w:val="18"/>
        </w:rPr>
        <w:t xml:space="preserve"> </w:t>
      </w:r>
      <w:r>
        <w:rPr>
          <w:rFonts w:ascii="Calibri"/>
          <w:b/>
        </w:rPr>
        <w:t>S</w:t>
      </w:r>
      <w:r>
        <w:rPr>
          <w:rFonts w:ascii="Calibri"/>
          <w:b/>
          <w:sz w:val="18"/>
        </w:rPr>
        <w:t>ECONDARIA</w:t>
      </w:r>
      <w:r>
        <w:rPr>
          <w:rFonts w:ascii="Calibri"/>
          <w:b/>
          <w:spacing w:val="-5"/>
          <w:sz w:val="18"/>
        </w:rPr>
        <w:t xml:space="preserve"> </w:t>
      </w:r>
      <w:r>
        <w:rPr>
          <w:rFonts w:ascii="Calibri"/>
          <w:b/>
          <w:sz w:val="18"/>
        </w:rPr>
        <w:t>DI</w:t>
      </w:r>
      <w:r>
        <w:rPr>
          <w:rFonts w:ascii="Calibri"/>
          <w:b/>
          <w:spacing w:val="-3"/>
          <w:sz w:val="18"/>
        </w:rPr>
        <w:t xml:space="preserve"> </w:t>
      </w:r>
      <w:r>
        <w:rPr>
          <w:rFonts w:ascii="Calibri"/>
          <w:b/>
          <w:sz w:val="18"/>
        </w:rPr>
        <w:t>PRIMO</w:t>
      </w:r>
      <w:r>
        <w:rPr>
          <w:rFonts w:ascii="Calibri"/>
          <w:b/>
          <w:spacing w:val="-1"/>
          <w:sz w:val="18"/>
        </w:rPr>
        <w:t xml:space="preserve"> </w:t>
      </w:r>
      <w:r>
        <w:rPr>
          <w:rFonts w:ascii="Calibri"/>
          <w:b/>
          <w:sz w:val="18"/>
        </w:rPr>
        <w:t>GRADO</w:t>
      </w:r>
    </w:p>
    <w:p w:rsidR="00D75EC9" w:rsidRDefault="00D75EC9">
      <w:pPr>
        <w:pStyle w:val="Corpodeltesto"/>
        <w:spacing w:before="9"/>
        <w:rPr>
          <w:rFonts w:ascii="Calibri"/>
          <w:b/>
          <w:sz w:val="19"/>
        </w:rPr>
      </w:pPr>
    </w:p>
    <w:tbl>
      <w:tblPr>
        <w:tblStyle w:val="TableNormal"/>
        <w:tblW w:w="0" w:type="auto"/>
        <w:tblInd w:w="10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994"/>
        <w:gridCol w:w="992"/>
        <w:gridCol w:w="1136"/>
        <w:gridCol w:w="1133"/>
        <w:gridCol w:w="1544"/>
      </w:tblGrid>
      <w:tr w:rsidR="00D75EC9">
        <w:trPr>
          <w:trHeight w:val="1223"/>
        </w:trPr>
        <w:tc>
          <w:tcPr>
            <w:tcW w:w="2127" w:type="dxa"/>
          </w:tcPr>
          <w:p w:rsidR="00D75EC9" w:rsidRDefault="0088510A">
            <w:pPr>
              <w:pStyle w:val="TableParagraph"/>
              <w:spacing w:before="1"/>
              <w:ind w:left="107"/>
              <w:rPr>
                <w:sz w:val="16"/>
              </w:rPr>
            </w:pPr>
            <w:r>
              <w:rPr>
                <w:sz w:val="16"/>
              </w:rPr>
              <w:t>Entità delle difficoltà nello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svolgimento delle attività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comprese in ciascun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dominio/dimensione</w:t>
            </w:r>
            <w:r>
              <w:rPr>
                <w:sz w:val="16"/>
              </w:rPr>
              <w:t xml:space="preserve"> tenendo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conto dei fattori ambientali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implicati</w:t>
            </w:r>
          </w:p>
        </w:tc>
        <w:tc>
          <w:tcPr>
            <w:tcW w:w="994" w:type="dxa"/>
          </w:tcPr>
          <w:p w:rsidR="00D75EC9" w:rsidRDefault="00D75EC9">
            <w:pPr>
              <w:pStyle w:val="TableParagraph"/>
              <w:spacing w:before="4"/>
              <w:rPr>
                <w:rFonts w:ascii="Calibri"/>
                <w:b/>
                <w:sz w:val="23"/>
              </w:rPr>
            </w:pPr>
          </w:p>
          <w:p w:rsidR="00D75EC9" w:rsidRDefault="0088510A">
            <w:pPr>
              <w:pStyle w:val="TableParagraph"/>
              <w:ind w:left="167" w:right="158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Assente</w:t>
            </w:r>
          </w:p>
          <w:p w:rsidR="00D75EC9" w:rsidRDefault="0088510A">
            <w:pPr>
              <w:pStyle w:val="TableParagraph"/>
              <w:spacing w:before="120"/>
              <w:ind w:left="6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992" w:type="dxa"/>
          </w:tcPr>
          <w:p w:rsidR="00D75EC9" w:rsidRDefault="00D75EC9">
            <w:pPr>
              <w:pStyle w:val="TableParagraph"/>
              <w:spacing w:before="4"/>
              <w:rPr>
                <w:rFonts w:ascii="Calibri"/>
                <w:b/>
                <w:sz w:val="23"/>
              </w:rPr>
            </w:pPr>
          </w:p>
          <w:p w:rsidR="00D75EC9" w:rsidRDefault="0088510A">
            <w:pPr>
              <w:pStyle w:val="TableParagraph"/>
              <w:ind w:left="225" w:right="307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Lieve</w:t>
            </w:r>
          </w:p>
          <w:p w:rsidR="00D75EC9" w:rsidRDefault="0088510A">
            <w:pPr>
              <w:pStyle w:val="TableParagraph"/>
              <w:spacing w:before="120"/>
              <w:ind w:left="7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1136" w:type="dxa"/>
          </w:tcPr>
          <w:p w:rsidR="00D75EC9" w:rsidRDefault="00D75EC9">
            <w:pPr>
              <w:pStyle w:val="TableParagraph"/>
              <w:spacing w:before="4"/>
              <w:rPr>
                <w:rFonts w:ascii="Calibri"/>
                <w:b/>
                <w:sz w:val="23"/>
              </w:rPr>
            </w:pPr>
          </w:p>
          <w:p w:rsidR="00D75EC9" w:rsidRDefault="0088510A">
            <w:pPr>
              <w:pStyle w:val="TableParagraph"/>
              <w:ind w:left="309" w:right="307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Media</w:t>
            </w:r>
          </w:p>
          <w:p w:rsidR="00D75EC9" w:rsidRDefault="0088510A">
            <w:pPr>
              <w:pStyle w:val="TableParagraph"/>
              <w:spacing w:before="120"/>
              <w:ind w:left="2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1133" w:type="dxa"/>
          </w:tcPr>
          <w:p w:rsidR="00D75EC9" w:rsidRDefault="00D75EC9">
            <w:pPr>
              <w:pStyle w:val="TableParagraph"/>
              <w:spacing w:before="4"/>
              <w:rPr>
                <w:rFonts w:ascii="Calibri"/>
                <w:b/>
                <w:sz w:val="23"/>
              </w:rPr>
            </w:pPr>
          </w:p>
          <w:p w:rsidR="00D75EC9" w:rsidRDefault="0088510A">
            <w:pPr>
              <w:pStyle w:val="TableParagraph"/>
              <w:ind w:left="255" w:right="251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Elevata</w:t>
            </w:r>
          </w:p>
          <w:p w:rsidR="00D75EC9" w:rsidRDefault="0088510A">
            <w:pPr>
              <w:pStyle w:val="TableParagraph"/>
              <w:spacing w:before="120"/>
              <w:ind w:left="3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1544" w:type="dxa"/>
          </w:tcPr>
          <w:p w:rsidR="00D75EC9" w:rsidRDefault="00D75EC9">
            <w:pPr>
              <w:pStyle w:val="TableParagraph"/>
              <w:spacing w:before="4"/>
              <w:rPr>
                <w:rFonts w:ascii="Calibri"/>
                <w:b/>
                <w:sz w:val="23"/>
              </w:rPr>
            </w:pPr>
          </w:p>
          <w:p w:rsidR="00D75EC9" w:rsidRDefault="0088510A">
            <w:pPr>
              <w:pStyle w:val="TableParagraph"/>
              <w:ind w:left="219" w:right="216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Molto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elevata</w:t>
            </w:r>
          </w:p>
          <w:p w:rsidR="00D75EC9" w:rsidRDefault="0088510A">
            <w:pPr>
              <w:pStyle w:val="TableParagraph"/>
              <w:spacing w:before="120"/>
              <w:ind w:left="5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</w:tr>
      <w:tr w:rsidR="00D75EC9">
        <w:trPr>
          <w:trHeight w:val="892"/>
        </w:trPr>
        <w:tc>
          <w:tcPr>
            <w:tcW w:w="2127" w:type="dxa"/>
          </w:tcPr>
          <w:p w:rsidR="00D75EC9" w:rsidRDefault="00D75EC9">
            <w:pPr>
              <w:pStyle w:val="TableParagraph"/>
              <w:spacing w:before="3"/>
              <w:rPr>
                <w:rFonts w:ascii="Calibri"/>
                <w:b/>
                <w:sz w:val="24"/>
              </w:rPr>
            </w:pPr>
          </w:p>
          <w:p w:rsidR="00D75EC9" w:rsidRDefault="0088510A">
            <w:pPr>
              <w:pStyle w:val="TableParagraph"/>
              <w:spacing w:before="1"/>
              <w:ind w:left="107"/>
              <w:rPr>
                <w:sz w:val="16"/>
              </w:rPr>
            </w:pPr>
            <w:r>
              <w:rPr>
                <w:sz w:val="16"/>
              </w:rPr>
              <w:t>Max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18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ore</w:t>
            </w:r>
          </w:p>
        </w:tc>
        <w:tc>
          <w:tcPr>
            <w:tcW w:w="994" w:type="dxa"/>
          </w:tcPr>
          <w:p w:rsidR="00D75EC9" w:rsidRDefault="00D75EC9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</w:tcPr>
          <w:p w:rsidR="00D75EC9" w:rsidRDefault="00D75EC9">
            <w:pPr>
              <w:pStyle w:val="TableParagraph"/>
              <w:spacing w:before="11"/>
              <w:rPr>
                <w:rFonts w:ascii="Calibri"/>
                <w:b/>
              </w:rPr>
            </w:pPr>
          </w:p>
          <w:p w:rsidR="00D75EC9" w:rsidRDefault="0088510A">
            <w:pPr>
              <w:pStyle w:val="TableParagraph"/>
              <w:spacing w:before="1"/>
              <w:ind w:left="225" w:right="218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0-4</w:t>
            </w:r>
          </w:p>
        </w:tc>
        <w:tc>
          <w:tcPr>
            <w:tcW w:w="1136" w:type="dxa"/>
          </w:tcPr>
          <w:p w:rsidR="00D75EC9" w:rsidRDefault="00D75EC9">
            <w:pPr>
              <w:pStyle w:val="TableParagraph"/>
              <w:spacing w:before="11"/>
              <w:rPr>
                <w:rFonts w:ascii="Calibri"/>
                <w:b/>
              </w:rPr>
            </w:pPr>
          </w:p>
          <w:p w:rsidR="00D75EC9" w:rsidRDefault="0088510A">
            <w:pPr>
              <w:pStyle w:val="TableParagraph"/>
              <w:spacing w:before="1"/>
              <w:ind w:left="360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5</w:t>
            </w:r>
            <w:r>
              <w:rPr>
                <w:rFonts w:ascii="Tahoma" w:hAnsi="Tahoma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–</w:t>
            </w:r>
            <w:r>
              <w:rPr>
                <w:rFonts w:ascii="Tahoma" w:hAnsi="Tahoma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9</w:t>
            </w:r>
          </w:p>
        </w:tc>
        <w:tc>
          <w:tcPr>
            <w:tcW w:w="1133" w:type="dxa"/>
          </w:tcPr>
          <w:p w:rsidR="00D75EC9" w:rsidRDefault="00D75EC9">
            <w:pPr>
              <w:pStyle w:val="TableParagraph"/>
              <w:spacing w:before="11"/>
              <w:rPr>
                <w:rFonts w:ascii="Calibri"/>
                <w:b/>
              </w:rPr>
            </w:pPr>
          </w:p>
          <w:p w:rsidR="00D75EC9" w:rsidRDefault="0088510A">
            <w:pPr>
              <w:pStyle w:val="TableParagraph"/>
              <w:spacing w:before="1"/>
              <w:ind w:left="262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10</w:t>
            </w:r>
            <w:r>
              <w:rPr>
                <w:rFonts w:ascii="Tahoma" w:hAnsi="Tahoma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–</w:t>
            </w:r>
            <w:r>
              <w:rPr>
                <w:rFonts w:ascii="Tahoma" w:hAnsi="Tahoma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14</w:t>
            </w:r>
          </w:p>
        </w:tc>
        <w:tc>
          <w:tcPr>
            <w:tcW w:w="1544" w:type="dxa"/>
          </w:tcPr>
          <w:p w:rsidR="00D75EC9" w:rsidRDefault="00D75EC9">
            <w:pPr>
              <w:pStyle w:val="TableParagraph"/>
              <w:spacing w:before="11"/>
              <w:rPr>
                <w:rFonts w:ascii="Calibri"/>
                <w:b/>
              </w:rPr>
            </w:pPr>
          </w:p>
          <w:p w:rsidR="00D75EC9" w:rsidRDefault="0088510A">
            <w:pPr>
              <w:pStyle w:val="TableParagraph"/>
              <w:spacing w:before="1"/>
              <w:ind w:left="482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15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-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18</w:t>
            </w:r>
          </w:p>
        </w:tc>
      </w:tr>
    </w:tbl>
    <w:p w:rsidR="00D75EC9" w:rsidRDefault="00D75EC9">
      <w:pPr>
        <w:pStyle w:val="Corpodeltesto"/>
        <w:spacing w:before="7"/>
        <w:rPr>
          <w:rFonts w:ascii="Calibri"/>
          <w:b/>
          <w:sz w:val="19"/>
        </w:rPr>
      </w:pPr>
    </w:p>
    <w:p w:rsidR="00D75EC9" w:rsidRDefault="0088510A">
      <w:pPr>
        <w:ind w:left="212"/>
        <w:rPr>
          <w:rFonts w:ascii="Calibri"/>
          <w:b/>
          <w:sz w:val="18"/>
        </w:rPr>
      </w:pPr>
      <w:r>
        <w:rPr>
          <w:rFonts w:ascii="Calibri"/>
          <w:b/>
        </w:rPr>
        <w:t>S</w:t>
      </w:r>
      <w:r>
        <w:rPr>
          <w:rFonts w:ascii="Calibri"/>
          <w:b/>
          <w:sz w:val="18"/>
        </w:rPr>
        <w:t>CUOLA</w:t>
      </w:r>
      <w:r>
        <w:rPr>
          <w:rFonts w:ascii="Calibri"/>
          <w:b/>
          <w:spacing w:val="-4"/>
          <w:sz w:val="18"/>
        </w:rPr>
        <w:t xml:space="preserve"> </w:t>
      </w:r>
      <w:r>
        <w:rPr>
          <w:rFonts w:ascii="Calibri"/>
          <w:b/>
        </w:rPr>
        <w:t>S</w:t>
      </w:r>
      <w:r>
        <w:rPr>
          <w:rFonts w:ascii="Calibri"/>
          <w:b/>
          <w:sz w:val="18"/>
        </w:rPr>
        <w:t>ECONDARIA</w:t>
      </w:r>
      <w:r>
        <w:rPr>
          <w:rFonts w:ascii="Calibri"/>
          <w:b/>
          <w:spacing w:val="-5"/>
          <w:sz w:val="18"/>
        </w:rPr>
        <w:t xml:space="preserve"> </w:t>
      </w:r>
      <w:r>
        <w:rPr>
          <w:rFonts w:ascii="Calibri"/>
          <w:b/>
          <w:sz w:val="18"/>
        </w:rPr>
        <w:t>DI</w:t>
      </w:r>
      <w:r>
        <w:rPr>
          <w:rFonts w:ascii="Calibri"/>
          <w:b/>
          <w:spacing w:val="-2"/>
          <w:sz w:val="18"/>
        </w:rPr>
        <w:t xml:space="preserve"> </w:t>
      </w:r>
      <w:r>
        <w:rPr>
          <w:rFonts w:ascii="Calibri"/>
          <w:b/>
          <w:sz w:val="18"/>
        </w:rPr>
        <w:t>SECONDO</w:t>
      </w:r>
      <w:r>
        <w:rPr>
          <w:rFonts w:ascii="Calibri"/>
          <w:b/>
          <w:spacing w:val="-3"/>
          <w:sz w:val="18"/>
        </w:rPr>
        <w:t xml:space="preserve"> </w:t>
      </w:r>
      <w:r>
        <w:rPr>
          <w:rFonts w:ascii="Calibri"/>
          <w:b/>
          <w:sz w:val="18"/>
        </w:rPr>
        <w:t>GRADO</w:t>
      </w:r>
    </w:p>
    <w:p w:rsidR="00D75EC9" w:rsidRDefault="00D75EC9">
      <w:pPr>
        <w:pStyle w:val="Corpodeltesto"/>
        <w:spacing w:before="9"/>
        <w:rPr>
          <w:rFonts w:ascii="Calibri"/>
          <w:b/>
          <w:sz w:val="19"/>
        </w:rPr>
      </w:pPr>
    </w:p>
    <w:tbl>
      <w:tblPr>
        <w:tblStyle w:val="TableNormal"/>
        <w:tblW w:w="0" w:type="auto"/>
        <w:tblInd w:w="10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994"/>
        <w:gridCol w:w="992"/>
        <w:gridCol w:w="1136"/>
        <w:gridCol w:w="1133"/>
        <w:gridCol w:w="1544"/>
      </w:tblGrid>
      <w:tr w:rsidR="00D75EC9">
        <w:trPr>
          <w:trHeight w:val="1224"/>
        </w:trPr>
        <w:tc>
          <w:tcPr>
            <w:tcW w:w="2127" w:type="dxa"/>
          </w:tcPr>
          <w:p w:rsidR="00D75EC9" w:rsidRDefault="0088510A">
            <w:pPr>
              <w:pStyle w:val="TableParagraph"/>
              <w:spacing w:before="1"/>
              <w:ind w:left="107"/>
              <w:rPr>
                <w:sz w:val="16"/>
              </w:rPr>
            </w:pPr>
            <w:r>
              <w:rPr>
                <w:sz w:val="16"/>
              </w:rPr>
              <w:t>Entità delle difficoltà nello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svolgimento delle attività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comprese in ciascun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dominio/dimensione</w:t>
            </w:r>
            <w:r>
              <w:rPr>
                <w:sz w:val="16"/>
              </w:rPr>
              <w:t xml:space="preserve"> tenendo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conto dei fattori ambientali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implicati</w:t>
            </w:r>
          </w:p>
        </w:tc>
        <w:tc>
          <w:tcPr>
            <w:tcW w:w="994" w:type="dxa"/>
          </w:tcPr>
          <w:p w:rsidR="00D75EC9" w:rsidRDefault="00D75EC9">
            <w:pPr>
              <w:pStyle w:val="TableParagraph"/>
              <w:spacing w:before="4"/>
              <w:rPr>
                <w:rFonts w:ascii="Calibri"/>
                <w:b/>
                <w:sz w:val="23"/>
              </w:rPr>
            </w:pPr>
          </w:p>
          <w:p w:rsidR="00D75EC9" w:rsidRDefault="0088510A">
            <w:pPr>
              <w:pStyle w:val="TableParagraph"/>
              <w:ind w:left="167" w:right="158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Assente</w:t>
            </w:r>
          </w:p>
          <w:p w:rsidR="00D75EC9" w:rsidRDefault="0088510A">
            <w:pPr>
              <w:pStyle w:val="TableParagraph"/>
              <w:spacing w:before="121"/>
              <w:ind w:left="6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992" w:type="dxa"/>
          </w:tcPr>
          <w:p w:rsidR="00D75EC9" w:rsidRDefault="00D75EC9">
            <w:pPr>
              <w:pStyle w:val="TableParagraph"/>
              <w:spacing w:before="4"/>
              <w:rPr>
                <w:rFonts w:ascii="Calibri"/>
                <w:b/>
                <w:sz w:val="23"/>
              </w:rPr>
            </w:pPr>
          </w:p>
          <w:p w:rsidR="00D75EC9" w:rsidRDefault="0088510A">
            <w:pPr>
              <w:pStyle w:val="TableParagraph"/>
              <w:ind w:left="225" w:right="307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Lieve</w:t>
            </w:r>
          </w:p>
          <w:p w:rsidR="00D75EC9" w:rsidRDefault="0088510A">
            <w:pPr>
              <w:pStyle w:val="TableParagraph"/>
              <w:spacing w:before="121"/>
              <w:ind w:left="7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1136" w:type="dxa"/>
          </w:tcPr>
          <w:p w:rsidR="00D75EC9" w:rsidRDefault="00D75EC9">
            <w:pPr>
              <w:pStyle w:val="TableParagraph"/>
              <w:spacing w:before="4"/>
              <w:rPr>
                <w:rFonts w:ascii="Calibri"/>
                <w:b/>
                <w:sz w:val="23"/>
              </w:rPr>
            </w:pPr>
          </w:p>
          <w:p w:rsidR="00D75EC9" w:rsidRDefault="0088510A">
            <w:pPr>
              <w:pStyle w:val="TableParagraph"/>
              <w:ind w:left="309" w:right="307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Media</w:t>
            </w:r>
          </w:p>
          <w:p w:rsidR="00D75EC9" w:rsidRDefault="0088510A">
            <w:pPr>
              <w:pStyle w:val="TableParagraph"/>
              <w:spacing w:before="121"/>
              <w:ind w:left="2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1133" w:type="dxa"/>
          </w:tcPr>
          <w:p w:rsidR="00D75EC9" w:rsidRDefault="00D75EC9">
            <w:pPr>
              <w:pStyle w:val="TableParagraph"/>
              <w:spacing w:before="4"/>
              <w:rPr>
                <w:rFonts w:ascii="Calibri"/>
                <w:b/>
                <w:sz w:val="23"/>
              </w:rPr>
            </w:pPr>
          </w:p>
          <w:p w:rsidR="00D75EC9" w:rsidRDefault="0088510A">
            <w:pPr>
              <w:pStyle w:val="TableParagraph"/>
              <w:ind w:left="255" w:right="251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Elevata</w:t>
            </w:r>
          </w:p>
          <w:p w:rsidR="00D75EC9" w:rsidRDefault="0088510A">
            <w:pPr>
              <w:pStyle w:val="TableParagraph"/>
              <w:spacing w:before="121"/>
              <w:ind w:left="3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1544" w:type="dxa"/>
          </w:tcPr>
          <w:p w:rsidR="00D75EC9" w:rsidRDefault="00D75EC9">
            <w:pPr>
              <w:pStyle w:val="TableParagraph"/>
              <w:spacing w:before="4"/>
              <w:rPr>
                <w:rFonts w:ascii="Calibri"/>
                <w:b/>
                <w:sz w:val="23"/>
              </w:rPr>
            </w:pPr>
          </w:p>
          <w:p w:rsidR="00D75EC9" w:rsidRDefault="0088510A">
            <w:pPr>
              <w:pStyle w:val="TableParagraph"/>
              <w:ind w:left="219" w:right="216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Molto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elevata</w:t>
            </w:r>
          </w:p>
          <w:p w:rsidR="00D75EC9" w:rsidRDefault="0088510A">
            <w:pPr>
              <w:pStyle w:val="TableParagraph"/>
              <w:spacing w:before="121"/>
              <w:ind w:left="5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</w:tr>
      <w:tr w:rsidR="00D75EC9">
        <w:trPr>
          <w:trHeight w:val="890"/>
        </w:trPr>
        <w:tc>
          <w:tcPr>
            <w:tcW w:w="2127" w:type="dxa"/>
          </w:tcPr>
          <w:p w:rsidR="00D75EC9" w:rsidRDefault="00D75EC9">
            <w:pPr>
              <w:pStyle w:val="TableParagraph"/>
              <w:spacing w:before="1"/>
              <w:rPr>
                <w:rFonts w:ascii="Calibri"/>
                <w:b/>
                <w:sz w:val="24"/>
              </w:rPr>
            </w:pPr>
          </w:p>
          <w:p w:rsidR="00D75EC9" w:rsidRDefault="0088510A">
            <w:pPr>
              <w:pStyle w:val="TableParagraph"/>
              <w:ind w:left="107"/>
              <w:rPr>
                <w:sz w:val="16"/>
              </w:rPr>
            </w:pPr>
            <w:r>
              <w:rPr>
                <w:sz w:val="16"/>
              </w:rPr>
              <w:t>Max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18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ore</w:t>
            </w:r>
          </w:p>
        </w:tc>
        <w:tc>
          <w:tcPr>
            <w:tcW w:w="994" w:type="dxa"/>
          </w:tcPr>
          <w:p w:rsidR="00D75EC9" w:rsidRDefault="00D75EC9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</w:tcPr>
          <w:p w:rsidR="00D75EC9" w:rsidRDefault="00D75EC9">
            <w:pPr>
              <w:pStyle w:val="TableParagraph"/>
              <w:spacing w:before="9"/>
              <w:rPr>
                <w:rFonts w:ascii="Calibri"/>
                <w:b/>
              </w:rPr>
            </w:pPr>
          </w:p>
          <w:p w:rsidR="00D75EC9" w:rsidRDefault="0088510A">
            <w:pPr>
              <w:pStyle w:val="TableParagraph"/>
              <w:ind w:left="225" w:right="218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0-4</w:t>
            </w:r>
          </w:p>
        </w:tc>
        <w:tc>
          <w:tcPr>
            <w:tcW w:w="1136" w:type="dxa"/>
          </w:tcPr>
          <w:p w:rsidR="00D75EC9" w:rsidRDefault="00D75EC9">
            <w:pPr>
              <w:pStyle w:val="TableParagraph"/>
              <w:spacing w:before="9"/>
              <w:rPr>
                <w:rFonts w:ascii="Calibri"/>
                <w:b/>
              </w:rPr>
            </w:pPr>
          </w:p>
          <w:p w:rsidR="00D75EC9" w:rsidRDefault="0088510A">
            <w:pPr>
              <w:pStyle w:val="TableParagraph"/>
              <w:ind w:left="360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5</w:t>
            </w:r>
            <w:r>
              <w:rPr>
                <w:rFonts w:ascii="Tahoma" w:hAnsi="Tahoma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–</w:t>
            </w:r>
            <w:r>
              <w:rPr>
                <w:rFonts w:ascii="Tahoma" w:hAnsi="Tahoma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9</w:t>
            </w:r>
          </w:p>
        </w:tc>
        <w:tc>
          <w:tcPr>
            <w:tcW w:w="1133" w:type="dxa"/>
          </w:tcPr>
          <w:p w:rsidR="00D75EC9" w:rsidRDefault="00D75EC9">
            <w:pPr>
              <w:pStyle w:val="TableParagraph"/>
              <w:spacing w:before="9"/>
              <w:rPr>
                <w:rFonts w:ascii="Calibri"/>
                <w:b/>
              </w:rPr>
            </w:pPr>
          </w:p>
          <w:p w:rsidR="00D75EC9" w:rsidRDefault="0088510A">
            <w:pPr>
              <w:pStyle w:val="TableParagraph"/>
              <w:ind w:left="262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10</w:t>
            </w:r>
            <w:r>
              <w:rPr>
                <w:rFonts w:ascii="Tahoma" w:hAnsi="Tahoma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–</w:t>
            </w:r>
            <w:r>
              <w:rPr>
                <w:rFonts w:ascii="Tahoma" w:hAnsi="Tahoma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14</w:t>
            </w:r>
          </w:p>
        </w:tc>
        <w:tc>
          <w:tcPr>
            <w:tcW w:w="1544" w:type="dxa"/>
          </w:tcPr>
          <w:p w:rsidR="00D75EC9" w:rsidRDefault="00D75EC9">
            <w:pPr>
              <w:pStyle w:val="TableParagraph"/>
              <w:spacing w:before="9"/>
              <w:rPr>
                <w:rFonts w:ascii="Calibri"/>
                <w:b/>
              </w:rPr>
            </w:pPr>
          </w:p>
          <w:p w:rsidR="00D75EC9" w:rsidRDefault="0088510A">
            <w:pPr>
              <w:pStyle w:val="TableParagraph"/>
              <w:ind w:left="482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15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-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18</w:t>
            </w:r>
          </w:p>
        </w:tc>
      </w:tr>
    </w:tbl>
    <w:p w:rsidR="00D75EC9" w:rsidRDefault="00D75EC9">
      <w:pPr>
        <w:rPr>
          <w:rFonts w:ascii="Tahoma"/>
          <w:sz w:val="18"/>
        </w:rPr>
        <w:sectPr w:rsidR="00D75EC9">
          <w:footerReference w:type="default" r:id="rId8"/>
          <w:type w:val="continuous"/>
          <w:pgSz w:w="11910" w:h="16840"/>
          <w:pgMar w:top="900" w:right="920" w:bottom="1200" w:left="920" w:header="720" w:footer="1000" w:gutter="0"/>
          <w:pgNumType w:start="1"/>
          <w:cols w:space="720"/>
        </w:sectPr>
      </w:pPr>
    </w:p>
    <w:p w:rsidR="00D75EC9" w:rsidRDefault="0088510A">
      <w:pPr>
        <w:pStyle w:val="Corpodeltesto"/>
        <w:ind w:left="95"/>
        <w:rPr>
          <w:rFonts w:ascii="Calibri"/>
          <w:sz w:val="20"/>
        </w:rPr>
      </w:pPr>
      <w:r>
        <w:rPr>
          <w:noProof/>
          <w:lang w:eastAsia="it-IT"/>
        </w:rPr>
        <w:lastRenderedPageBreak/>
        <w:drawing>
          <wp:anchor distT="0" distB="0" distL="0" distR="0" simplePos="0" relativeHeight="15730176" behindDoc="0" locked="0" layoutInCell="1" allowOverlap="1">
            <wp:simplePos x="0" y="0"/>
            <wp:positionH relativeFrom="page">
              <wp:posOffset>190500</wp:posOffset>
            </wp:positionH>
            <wp:positionV relativeFrom="page">
              <wp:posOffset>10019283</wp:posOffset>
            </wp:positionV>
            <wp:extent cx="482600" cy="482600"/>
            <wp:effectExtent l="0" t="0" r="0" b="0"/>
            <wp:wrapNone/>
            <wp:docPr id="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03EBB">
        <w:rPr>
          <w:rFonts w:ascii="Calibri"/>
          <w:sz w:val="20"/>
        </w:rPr>
      </w:r>
      <w:r w:rsidR="00203EBB">
        <w:rPr>
          <w:rFonts w:ascii="Calibri"/>
          <w:sz w:val="20"/>
        </w:rPr>
        <w:pict>
          <v:shape id="_x0000_s1030" type="#_x0000_t202" style="width:493.3pt;height:17.9pt;mso-position-horizontal-relative:char;mso-position-vertical-relative:line" fillcolor="yellow" strokeweight=".48pt">
            <v:textbox inset="0,0,0,0">
              <w:txbxContent>
                <w:p w:rsidR="00D75EC9" w:rsidRDefault="0088510A">
                  <w:pPr>
                    <w:spacing w:before="18"/>
                    <w:ind w:left="108"/>
                    <w:rPr>
                      <w:rFonts w:ascii="Calibri"/>
                      <w:b/>
                    </w:rPr>
                  </w:pPr>
                  <w:r>
                    <w:rPr>
                      <w:rFonts w:ascii="Calibri"/>
                      <w:b/>
                    </w:rPr>
                    <w:t>ASSISTENZA</w:t>
                  </w:r>
                  <w:r>
                    <w:rPr>
                      <w:rFonts w:ascii="Calibri"/>
                      <w:b/>
                      <w:spacing w:val="-5"/>
                    </w:rPr>
                    <w:t xml:space="preserve"> </w:t>
                  </w:r>
                  <w:r>
                    <w:rPr>
                      <w:rFonts w:ascii="Calibri"/>
                      <w:b/>
                    </w:rPr>
                    <w:t>SPECIALISTICA</w:t>
                  </w:r>
                </w:p>
              </w:txbxContent>
            </v:textbox>
            <w10:wrap type="none"/>
            <w10:anchorlock/>
          </v:shape>
        </w:pict>
      </w:r>
    </w:p>
    <w:p w:rsidR="00D75EC9" w:rsidRDefault="00D75EC9">
      <w:pPr>
        <w:pStyle w:val="Corpodeltesto"/>
        <w:spacing w:before="9"/>
        <w:rPr>
          <w:rFonts w:ascii="Calibri"/>
          <w:b/>
          <w:sz w:val="8"/>
        </w:rPr>
      </w:pPr>
    </w:p>
    <w:p w:rsidR="00D75EC9" w:rsidRDefault="0088510A">
      <w:pPr>
        <w:pStyle w:val="Heading2"/>
        <w:spacing w:line="273" w:lineRule="auto"/>
        <w:ind w:right="464"/>
      </w:pPr>
      <w:r>
        <w:rPr>
          <w:color w:val="C00000"/>
        </w:rPr>
        <w:t>Fabbisogno di risorse professionali per l’assistenza, tenuto conto dell’entità della potenziale restrizione</w:t>
      </w:r>
      <w:r>
        <w:rPr>
          <w:color w:val="C00000"/>
          <w:spacing w:val="-47"/>
        </w:rPr>
        <w:t xml:space="preserve"> </w:t>
      </w:r>
      <w:r>
        <w:rPr>
          <w:color w:val="C00000"/>
        </w:rPr>
        <w:t>della</w:t>
      </w:r>
      <w:r>
        <w:rPr>
          <w:color w:val="C00000"/>
          <w:spacing w:val="-1"/>
        </w:rPr>
        <w:t xml:space="preserve"> </w:t>
      </w:r>
      <w:r>
        <w:rPr>
          <w:color w:val="C00000"/>
        </w:rPr>
        <w:t>partecipazione</w:t>
      </w:r>
    </w:p>
    <w:p w:rsidR="00D75EC9" w:rsidRDefault="00D75EC9">
      <w:pPr>
        <w:pStyle w:val="Corpodeltesto"/>
        <w:rPr>
          <w:rFonts w:ascii="Calibri"/>
          <w:b/>
          <w:i/>
          <w:sz w:val="22"/>
        </w:rPr>
      </w:pPr>
    </w:p>
    <w:p w:rsidR="00D75EC9" w:rsidRDefault="00D75EC9">
      <w:pPr>
        <w:pStyle w:val="Corpodeltesto"/>
        <w:rPr>
          <w:rFonts w:ascii="Calibri"/>
          <w:b/>
          <w:i/>
          <w:sz w:val="22"/>
        </w:rPr>
      </w:pPr>
    </w:p>
    <w:p w:rsidR="00D75EC9" w:rsidRDefault="0088510A">
      <w:pPr>
        <w:spacing w:before="178"/>
        <w:ind w:left="921"/>
        <w:rPr>
          <w:rFonts w:ascii="Calibri"/>
          <w:b/>
          <w:sz w:val="18"/>
        </w:rPr>
      </w:pPr>
      <w:r>
        <w:rPr>
          <w:rFonts w:ascii="Calibri"/>
          <w:b/>
          <w:color w:val="FF0000"/>
          <w:sz w:val="18"/>
        </w:rPr>
        <w:t>COMUNICAZIONE</w:t>
      </w:r>
    </w:p>
    <w:p w:rsidR="00D75EC9" w:rsidRDefault="00D75EC9">
      <w:pPr>
        <w:pStyle w:val="Corpodeltesto"/>
        <w:rPr>
          <w:rFonts w:ascii="Calibri"/>
          <w:b/>
          <w:sz w:val="19"/>
        </w:rPr>
      </w:pPr>
    </w:p>
    <w:tbl>
      <w:tblPr>
        <w:tblStyle w:val="TableNormal"/>
        <w:tblW w:w="0" w:type="auto"/>
        <w:tblInd w:w="10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994"/>
        <w:gridCol w:w="992"/>
        <w:gridCol w:w="1136"/>
        <w:gridCol w:w="1133"/>
        <w:gridCol w:w="1544"/>
      </w:tblGrid>
      <w:tr w:rsidR="00D75EC9">
        <w:trPr>
          <w:trHeight w:val="1223"/>
        </w:trPr>
        <w:tc>
          <w:tcPr>
            <w:tcW w:w="2127" w:type="dxa"/>
          </w:tcPr>
          <w:p w:rsidR="00D75EC9" w:rsidRDefault="0088510A">
            <w:pPr>
              <w:pStyle w:val="TableParagraph"/>
              <w:spacing w:before="1"/>
              <w:ind w:left="107"/>
              <w:rPr>
                <w:sz w:val="16"/>
              </w:rPr>
            </w:pPr>
            <w:r>
              <w:rPr>
                <w:sz w:val="16"/>
              </w:rPr>
              <w:t>Entità delle difficoltà nello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svolgimento delle attività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comprese in ciascun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dominio/dimensione</w:t>
            </w:r>
            <w:r>
              <w:rPr>
                <w:sz w:val="16"/>
              </w:rPr>
              <w:t xml:space="preserve"> tenendo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conto dei fattori ambientali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implicati</w:t>
            </w:r>
          </w:p>
        </w:tc>
        <w:tc>
          <w:tcPr>
            <w:tcW w:w="994" w:type="dxa"/>
          </w:tcPr>
          <w:p w:rsidR="00D75EC9" w:rsidRDefault="00D75EC9">
            <w:pPr>
              <w:pStyle w:val="TableParagraph"/>
              <w:spacing w:before="4"/>
              <w:rPr>
                <w:rFonts w:ascii="Calibri"/>
                <w:b/>
                <w:sz w:val="23"/>
              </w:rPr>
            </w:pPr>
          </w:p>
          <w:p w:rsidR="00D75EC9" w:rsidRDefault="0088510A">
            <w:pPr>
              <w:pStyle w:val="TableParagraph"/>
              <w:ind w:left="167" w:right="158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Assente</w:t>
            </w:r>
          </w:p>
          <w:p w:rsidR="00D75EC9" w:rsidRDefault="0088510A">
            <w:pPr>
              <w:pStyle w:val="TableParagraph"/>
              <w:spacing w:before="120"/>
              <w:ind w:left="6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992" w:type="dxa"/>
          </w:tcPr>
          <w:p w:rsidR="00D75EC9" w:rsidRDefault="00D75EC9">
            <w:pPr>
              <w:pStyle w:val="TableParagraph"/>
              <w:spacing w:before="4"/>
              <w:rPr>
                <w:rFonts w:ascii="Calibri"/>
                <w:b/>
                <w:sz w:val="23"/>
              </w:rPr>
            </w:pPr>
          </w:p>
          <w:p w:rsidR="00D75EC9" w:rsidRDefault="0088510A">
            <w:pPr>
              <w:pStyle w:val="TableParagraph"/>
              <w:ind w:left="225" w:right="307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Lieve</w:t>
            </w:r>
          </w:p>
          <w:p w:rsidR="00D75EC9" w:rsidRDefault="0088510A">
            <w:pPr>
              <w:pStyle w:val="TableParagraph"/>
              <w:spacing w:before="120"/>
              <w:ind w:left="7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1136" w:type="dxa"/>
          </w:tcPr>
          <w:p w:rsidR="00D75EC9" w:rsidRDefault="00D75EC9">
            <w:pPr>
              <w:pStyle w:val="TableParagraph"/>
              <w:spacing w:before="4"/>
              <w:rPr>
                <w:rFonts w:ascii="Calibri"/>
                <w:b/>
                <w:sz w:val="23"/>
              </w:rPr>
            </w:pPr>
          </w:p>
          <w:p w:rsidR="00D75EC9" w:rsidRDefault="0088510A">
            <w:pPr>
              <w:pStyle w:val="TableParagraph"/>
              <w:ind w:left="309" w:right="307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Media</w:t>
            </w:r>
          </w:p>
          <w:p w:rsidR="00D75EC9" w:rsidRDefault="0088510A">
            <w:pPr>
              <w:pStyle w:val="TableParagraph"/>
              <w:spacing w:before="120"/>
              <w:ind w:left="2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1133" w:type="dxa"/>
          </w:tcPr>
          <w:p w:rsidR="00D75EC9" w:rsidRDefault="00D75EC9">
            <w:pPr>
              <w:pStyle w:val="TableParagraph"/>
              <w:spacing w:before="4"/>
              <w:rPr>
                <w:rFonts w:ascii="Calibri"/>
                <w:b/>
                <w:sz w:val="23"/>
              </w:rPr>
            </w:pPr>
          </w:p>
          <w:p w:rsidR="00D75EC9" w:rsidRDefault="0088510A">
            <w:pPr>
              <w:pStyle w:val="TableParagraph"/>
              <w:ind w:left="255" w:right="251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Elevata</w:t>
            </w:r>
          </w:p>
          <w:p w:rsidR="00D75EC9" w:rsidRDefault="0088510A">
            <w:pPr>
              <w:pStyle w:val="TableParagraph"/>
              <w:spacing w:before="120"/>
              <w:ind w:left="3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1544" w:type="dxa"/>
          </w:tcPr>
          <w:p w:rsidR="00D75EC9" w:rsidRDefault="00D75EC9">
            <w:pPr>
              <w:pStyle w:val="TableParagraph"/>
              <w:spacing w:before="4"/>
              <w:rPr>
                <w:rFonts w:ascii="Calibri"/>
                <w:b/>
                <w:sz w:val="23"/>
              </w:rPr>
            </w:pPr>
          </w:p>
          <w:p w:rsidR="00D75EC9" w:rsidRDefault="0088510A">
            <w:pPr>
              <w:pStyle w:val="TableParagraph"/>
              <w:ind w:left="219" w:right="216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Molto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elevata</w:t>
            </w:r>
          </w:p>
          <w:p w:rsidR="00D75EC9" w:rsidRDefault="0088510A">
            <w:pPr>
              <w:pStyle w:val="TableParagraph"/>
              <w:spacing w:before="120"/>
              <w:ind w:left="5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</w:tr>
    </w:tbl>
    <w:p w:rsidR="00D75EC9" w:rsidRDefault="00D75EC9">
      <w:pPr>
        <w:pStyle w:val="Corpodeltesto"/>
        <w:rPr>
          <w:rFonts w:ascii="Calibri"/>
          <w:b/>
        </w:rPr>
      </w:pPr>
    </w:p>
    <w:p w:rsidR="00D75EC9" w:rsidRDefault="00D75EC9">
      <w:pPr>
        <w:pStyle w:val="Corpodeltesto"/>
        <w:spacing w:before="9"/>
        <w:rPr>
          <w:rFonts w:ascii="Calibri"/>
          <w:b/>
          <w:sz w:val="23"/>
        </w:rPr>
      </w:pPr>
    </w:p>
    <w:p w:rsidR="00D75EC9" w:rsidRDefault="0088510A">
      <w:pPr>
        <w:ind w:left="212"/>
      </w:pPr>
      <w:r>
        <w:t>Assistenza</w:t>
      </w:r>
      <w:r>
        <w:rPr>
          <w:spacing w:val="-2"/>
        </w:rPr>
        <w:t xml:space="preserve"> </w:t>
      </w:r>
      <w:r>
        <w:t>specialistica</w:t>
      </w:r>
      <w:r>
        <w:rPr>
          <w:spacing w:val="-2"/>
        </w:rPr>
        <w:t xml:space="preserve"> </w:t>
      </w:r>
      <w:r>
        <w:t>alla</w:t>
      </w:r>
      <w:r>
        <w:rPr>
          <w:spacing w:val="-3"/>
        </w:rPr>
        <w:t xml:space="preserve"> </w:t>
      </w:r>
      <w:r>
        <w:t>comunicazione</w:t>
      </w:r>
      <w:r>
        <w:rPr>
          <w:spacing w:val="-4"/>
        </w:rPr>
        <w:t xml:space="preserve"> </w:t>
      </w:r>
      <w:r>
        <w:t>(</w:t>
      </w:r>
      <w:r>
        <w:rPr>
          <w:i/>
        </w:rPr>
        <w:t>per</w:t>
      </w:r>
      <w:r>
        <w:rPr>
          <w:i/>
          <w:spacing w:val="-2"/>
        </w:rPr>
        <w:t xml:space="preserve"> </w:t>
      </w:r>
      <w:r>
        <w:rPr>
          <w:i/>
        </w:rPr>
        <w:t>azioni</w:t>
      </w:r>
      <w:r>
        <w:rPr>
          <w:i/>
          <w:spacing w:val="-4"/>
        </w:rPr>
        <w:t xml:space="preserve"> </w:t>
      </w:r>
      <w:r>
        <w:rPr>
          <w:i/>
        </w:rPr>
        <w:t>riconducibili</w:t>
      </w:r>
      <w:r>
        <w:rPr>
          <w:i/>
          <w:spacing w:val="-4"/>
        </w:rPr>
        <w:t xml:space="preserve"> </w:t>
      </w:r>
      <w:r>
        <w:rPr>
          <w:i/>
        </w:rPr>
        <w:t>ad</w:t>
      </w:r>
      <w:r>
        <w:rPr>
          <w:i/>
          <w:spacing w:val="-2"/>
        </w:rPr>
        <w:t xml:space="preserve"> </w:t>
      </w:r>
      <w:r>
        <w:rPr>
          <w:i/>
        </w:rPr>
        <w:t>interventi</w:t>
      </w:r>
      <w:r>
        <w:rPr>
          <w:i/>
          <w:spacing w:val="-4"/>
        </w:rPr>
        <w:t xml:space="preserve"> </w:t>
      </w:r>
      <w:r>
        <w:rPr>
          <w:i/>
        </w:rPr>
        <w:t>educativi</w:t>
      </w:r>
      <w:r>
        <w:t>):</w:t>
      </w:r>
    </w:p>
    <w:p w:rsidR="00D75EC9" w:rsidRDefault="0088510A">
      <w:pPr>
        <w:pStyle w:val="Corpodeltesto"/>
        <w:spacing w:before="123"/>
        <w:ind w:left="212"/>
      </w:pPr>
      <w:r>
        <w:rPr>
          <w:u w:val="single"/>
        </w:rPr>
        <w:t>Comunicazione:</w:t>
      </w:r>
    </w:p>
    <w:p w:rsidR="00D75EC9" w:rsidRDefault="00D75EC9">
      <w:pPr>
        <w:pStyle w:val="Corpodeltesto"/>
        <w:rPr>
          <w:sz w:val="17"/>
        </w:rPr>
      </w:pPr>
    </w:p>
    <w:p w:rsidR="00D75EC9" w:rsidRDefault="0088510A">
      <w:pPr>
        <w:pStyle w:val="Paragrafoelenco"/>
        <w:numPr>
          <w:ilvl w:val="0"/>
          <w:numId w:val="1"/>
        </w:numPr>
        <w:tabs>
          <w:tab w:val="left" w:pos="640"/>
          <w:tab w:val="left" w:pos="641"/>
          <w:tab w:val="left" w:pos="6586"/>
        </w:tabs>
        <w:rPr>
          <w:rFonts w:ascii="Cambria Math" w:hAnsi="Cambria Math"/>
          <w:sz w:val="18"/>
        </w:rPr>
      </w:pPr>
      <w:r>
        <w:rPr>
          <w:i/>
          <w:sz w:val="18"/>
        </w:rPr>
        <w:t>assistenza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ad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alunni/e,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studenti/esse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con disabilità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visiva</w:t>
      </w:r>
      <w:r>
        <w:rPr>
          <w:i/>
          <w:sz w:val="18"/>
        </w:rPr>
        <w:tab/>
      </w:r>
      <w:r>
        <w:rPr>
          <w:rFonts w:ascii="Cambria Math" w:hAnsi="Cambria Math"/>
          <w:sz w:val="18"/>
        </w:rPr>
        <w:t>◻</w:t>
      </w:r>
    </w:p>
    <w:p w:rsidR="00D75EC9" w:rsidRDefault="00D75EC9">
      <w:pPr>
        <w:pStyle w:val="Corpodeltesto"/>
        <w:spacing w:before="5"/>
        <w:rPr>
          <w:rFonts w:ascii="Cambria Math"/>
          <w:sz w:val="29"/>
        </w:rPr>
      </w:pPr>
    </w:p>
    <w:p w:rsidR="00D75EC9" w:rsidRDefault="0088510A">
      <w:pPr>
        <w:pStyle w:val="Paragrafoelenco"/>
        <w:numPr>
          <w:ilvl w:val="0"/>
          <w:numId w:val="1"/>
        </w:numPr>
        <w:tabs>
          <w:tab w:val="left" w:pos="640"/>
          <w:tab w:val="left" w:pos="641"/>
          <w:tab w:val="left" w:pos="6586"/>
        </w:tabs>
        <w:spacing w:before="1"/>
        <w:rPr>
          <w:rFonts w:ascii="Cambria Math" w:hAnsi="Cambria Math"/>
          <w:sz w:val="18"/>
        </w:rPr>
      </w:pPr>
      <w:r>
        <w:rPr>
          <w:i/>
          <w:sz w:val="18"/>
        </w:rPr>
        <w:t>assistenza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ad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alunni/e studenti/esse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con disabilità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uditiva</w:t>
      </w:r>
      <w:r>
        <w:rPr>
          <w:i/>
          <w:sz w:val="18"/>
        </w:rPr>
        <w:tab/>
      </w:r>
      <w:r>
        <w:rPr>
          <w:rFonts w:ascii="Cambria Math" w:hAnsi="Cambria Math"/>
          <w:sz w:val="18"/>
        </w:rPr>
        <w:t>◻</w:t>
      </w:r>
    </w:p>
    <w:p w:rsidR="00D75EC9" w:rsidRDefault="00D75EC9">
      <w:pPr>
        <w:pStyle w:val="Corpodeltesto"/>
        <w:spacing w:before="3"/>
        <w:rPr>
          <w:rFonts w:ascii="Cambria Math"/>
          <w:sz w:val="29"/>
        </w:rPr>
      </w:pPr>
    </w:p>
    <w:p w:rsidR="00D75EC9" w:rsidRDefault="0088510A">
      <w:pPr>
        <w:pStyle w:val="Paragrafoelenco"/>
        <w:numPr>
          <w:ilvl w:val="0"/>
          <w:numId w:val="1"/>
        </w:numPr>
        <w:tabs>
          <w:tab w:val="left" w:pos="640"/>
          <w:tab w:val="left" w:pos="641"/>
          <w:tab w:val="left" w:pos="6586"/>
        </w:tabs>
        <w:rPr>
          <w:rFonts w:ascii="Cambria Math" w:hAnsi="Cambria Math"/>
          <w:sz w:val="18"/>
        </w:rPr>
      </w:pPr>
      <w:r>
        <w:rPr>
          <w:i/>
          <w:sz w:val="18"/>
        </w:rPr>
        <w:t>assistenza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ad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alunni/e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con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disabilità intellettive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disturbi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del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neurosviluppo</w:t>
      </w:r>
      <w:r>
        <w:rPr>
          <w:i/>
          <w:sz w:val="18"/>
        </w:rPr>
        <w:tab/>
      </w:r>
      <w:r>
        <w:rPr>
          <w:rFonts w:ascii="Cambria Math" w:hAnsi="Cambria Math"/>
          <w:sz w:val="18"/>
        </w:rPr>
        <w:t>◻</w:t>
      </w:r>
    </w:p>
    <w:p w:rsidR="00D75EC9" w:rsidRDefault="00D75EC9">
      <w:pPr>
        <w:pStyle w:val="Corpodeltesto"/>
        <w:rPr>
          <w:rFonts w:ascii="Cambria Math"/>
          <w:sz w:val="22"/>
        </w:rPr>
      </w:pPr>
    </w:p>
    <w:p w:rsidR="00D75EC9" w:rsidRDefault="0088510A">
      <w:pPr>
        <w:pStyle w:val="Paragrafoelenco"/>
        <w:numPr>
          <w:ilvl w:val="0"/>
          <w:numId w:val="1"/>
        </w:numPr>
        <w:tabs>
          <w:tab w:val="left" w:pos="640"/>
          <w:tab w:val="left" w:pos="641"/>
          <w:tab w:val="left" w:pos="2864"/>
        </w:tabs>
        <w:spacing w:before="171"/>
        <w:rPr>
          <w:sz w:val="18"/>
        </w:rPr>
      </w:pPr>
      <w:r>
        <w:rPr>
          <w:sz w:val="18"/>
        </w:rPr>
        <w:t>Altro:</w:t>
      </w:r>
      <w:r>
        <w:rPr>
          <w:spacing w:val="-2"/>
          <w:sz w:val="18"/>
        </w:rPr>
        <w:t xml:space="preserve"> 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</w:p>
    <w:p w:rsidR="00D75EC9" w:rsidRDefault="00D75EC9">
      <w:pPr>
        <w:pStyle w:val="Corpodeltesto"/>
        <w:rPr>
          <w:sz w:val="20"/>
        </w:rPr>
      </w:pPr>
    </w:p>
    <w:p w:rsidR="00D75EC9" w:rsidRDefault="00D75EC9">
      <w:pPr>
        <w:pStyle w:val="Corpodeltesto"/>
        <w:rPr>
          <w:sz w:val="20"/>
        </w:rPr>
      </w:pPr>
    </w:p>
    <w:p w:rsidR="00D75EC9" w:rsidRDefault="00D75EC9">
      <w:pPr>
        <w:pStyle w:val="Corpodeltesto"/>
        <w:rPr>
          <w:sz w:val="20"/>
        </w:rPr>
      </w:pPr>
    </w:p>
    <w:p w:rsidR="00D75EC9" w:rsidRDefault="00D75EC9">
      <w:pPr>
        <w:pStyle w:val="Corpodeltesto"/>
        <w:rPr>
          <w:sz w:val="20"/>
        </w:rPr>
      </w:pPr>
    </w:p>
    <w:p w:rsidR="00D75EC9" w:rsidRDefault="00D75EC9">
      <w:pPr>
        <w:pStyle w:val="Corpodeltesto"/>
        <w:rPr>
          <w:sz w:val="20"/>
        </w:rPr>
      </w:pPr>
    </w:p>
    <w:p w:rsidR="00D75EC9" w:rsidRDefault="00D75EC9">
      <w:pPr>
        <w:pStyle w:val="Corpodeltesto"/>
        <w:rPr>
          <w:sz w:val="20"/>
        </w:rPr>
      </w:pPr>
    </w:p>
    <w:p w:rsidR="00D75EC9" w:rsidRDefault="00D75EC9">
      <w:pPr>
        <w:pStyle w:val="Corpodeltesto"/>
        <w:rPr>
          <w:sz w:val="20"/>
        </w:rPr>
      </w:pPr>
    </w:p>
    <w:p w:rsidR="00D75EC9" w:rsidRDefault="00D75EC9">
      <w:pPr>
        <w:pStyle w:val="Corpodeltesto"/>
        <w:spacing w:before="1"/>
        <w:rPr>
          <w:sz w:val="21"/>
        </w:rPr>
      </w:pPr>
    </w:p>
    <w:p w:rsidR="00D75EC9" w:rsidRDefault="0088510A">
      <w:pPr>
        <w:spacing w:before="64"/>
        <w:ind w:left="933"/>
        <w:rPr>
          <w:rFonts w:ascii="Calibri"/>
          <w:b/>
          <w:sz w:val="18"/>
        </w:rPr>
      </w:pPr>
      <w:r>
        <w:rPr>
          <w:rFonts w:ascii="Calibri"/>
          <w:b/>
          <w:color w:val="FF0000"/>
          <w:sz w:val="18"/>
        </w:rPr>
        <w:t>AUTONOMIA</w:t>
      </w:r>
    </w:p>
    <w:p w:rsidR="00D75EC9" w:rsidRDefault="00D75EC9">
      <w:pPr>
        <w:pStyle w:val="Corpodeltesto"/>
        <w:spacing w:before="3"/>
        <w:rPr>
          <w:rFonts w:ascii="Calibri"/>
          <w:b/>
          <w:sz w:val="16"/>
        </w:rPr>
      </w:pPr>
    </w:p>
    <w:tbl>
      <w:tblPr>
        <w:tblStyle w:val="TableNormal"/>
        <w:tblW w:w="0" w:type="auto"/>
        <w:tblInd w:w="10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994"/>
        <w:gridCol w:w="992"/>
        <w:gridCol w:w="1136"/>
        <w:gridCol w:w="1133"/>
        <w:gridCol w:w="1544"/>
      </w:tblGrid>
      <w:tr w:rsidR="00D75EC9">
        <w:trPr>
          <w:trHeight w:val="1290"/>
        </w:trPr>
        <w:tc>
          <w:tcPr>
            <w:tcW w:w="2127" w:type="dxa"/>
          </w:tcPr>
          <w:p w:rsidR="00D75EC9" w:rsidRDefault="0088510A">
            <w:pPr>
              <w:pStyle w:val="TableParagraph"/>
              <w:ind w:left="107" w:right="298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Entità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delle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difficoltà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nello</w:t>
            </w:r>
            <w:r>
              <w:rPr>
                <w:rFonts w:ascii="Calibri" w:hAnsi="Calibri"/>
                <w:spacing w:val="-3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svolgimento delle attività</w:t>
            </w:r>
            <w:r>
              <w:rPr>
                <w:rFonts w:ascii="Calibri" w:hAnsi="Calibri"/>
                <w:spacing w:val="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comprese in ciascun</w:t>
            </w:r>
            <w:r>
              <w:rPr>
                <w:rFonts w:ascii="Calibri" w:hAnsi="Calibri"/>
                <w:spacing w:val="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dominio/dimensione</w:t>
            </w:r>
            <w:r>
              <w:rPr>
                <w:rFonts w:ascii="Calibri" w:hAnsi="Calibri"/>
                <w:spacing w:val="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tenendo conto dei fattori</w:t>
            </w:r>
            <w:r>
              <w:rPr>
                <w:rFonts w:ascii="Calibri" w:hAnsi="Calibri"/>
                <w:spacing w:val="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ambientali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implicati</w:t>
            </w:r>
          </w:p>
        </w:tc>
        <w:tc>
          <w:tcPr>
            <w:tcW w:w="994" w:type="dxa"/>
          </w:tcPr>
          <w:p w:rsidR="00D75EC9" w:rsidRDefault="00D75EC9">
            <w:pPr>
              <w:pStyle w:val="TableParagraph"/>
              <w:spacing w:before="1"/>
              <w:rPr>
                <w:rFonts w:ascii="Calibri"/>
                <w:b/>
                <w:sz w:val="26"/>
              </w:rPr>
            </w:pPr>
          </w:p>
          <w:p w:rsidR="00D75EC9" w:rsidRDefault="0088510A">
            <w:pPr>
              <w:pStyle w:val="TableParagraph"/>
              <w:ind w:left="167" w:right="158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Assente</w:t>
            </w:r>
          </w:p>
          <w:p w:rsidR="00D75EC9" w:rsidRDefault="0088510A">
            <w:pPr>
              <w:pStyle w:val="TableParagraph"/>
              <w:spacing w:before="120"/>
              <w:ind w:left="6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992" w:type="dxa"/>
          </w:tcPr>
          <w:p w:rsidR="00D75EC9" w:rsidRDefault="00D75EC9">
            <w:pPr>
              <w:pStyle w:val="TableParagraph"/>
              <w:spacing w:before="1"/>
              <w:rPr>
                <w:rFonts w:ascii="Calibri"/>
                <w:b/>
                <w:sz w:val="26"/>
              </w:rPr>
            </w:pPr>
          </w:p>
          <w:p w:rsidR="00D75EC9" w:rsidRDefault="0088510A">
            <w:pPr>
              <w:pStyle w:val="TableParagraph"/>
              <w:ind w:left="225" w:right="307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Lieve</w:t>
            </w:r>
          </w:p>
          <w:p w:rsidR="00D75EC9" w:rsidRDefault="0088510A">
            <w:pPr>
              <w:pStyle w:val="TableParagraph"/>
              <w:spacing w:before="120"/>
              <w:ind w:left="7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1136" w:type="dxa"/>
          </w:tcPr>
          <w:p w:rsidR="00D75EC9" w:rsidRDefault="00D75EC9">
            <w:pPr>
              <w:pStyle w:val="TableParagraph"/>
              <w:spacing w:before="1"/>
              <w:rPr>
                <w:rFonts w:ascii="Calibri"/>
                <w:b/>
                <w:sz w:val="26"/>
              </w:rPr>
            </w:pPr>
          </w:p>
          <w:p w:rsidR="00D75EC9" w:rsidRDefault="0088510A">
            <w:pPr>
              <w:pStyle w:val="TableParagraph"/>
              <w:ind w:left="309" w:right="307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Media</w:t>
            </w:r>
          </w:p>
          <w:p w:rsidR="00D75EC9" w:rsidRDefault="0088510A">
            <w:pPr>
              <w:pStyle w:val="TableParagraph"/>
              <w:spacing w:before="120"/>
              <w:ind w:left="2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1133" w:type="dxa"/>
          </w:tcPr>
          <w:p w:rsidR="00D75EC9" w:rsidRDefault="00D75EC9">
            <w:pPr>
              <w:pStyle w:val="TableParagraph"/>
              <w:spacing w:before="1"/>
              <w:rPr>
                <w:rFonts w:ascii="Calibri"/>
                <w:b/>
                <w:sz w:val="26"/>
              </w:rPr>
            </w:pPr>
          </w:p>
          <w:p w:rsidR="00D75EC9" w:rsidRDefault="0088510A">
            <w:pPr>
              <w:pStyle w:val="TableParagraph"/>
              <w:ind w:left="255" w:right="251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Elevata</w:t>
            </w:r>
          </w:p>
          <w:p w:rsidR="00D75EC9" w:rsidRDefault="0088510A">
            <w:pPr>
              <w:pStyle w:val="TableParagraph"/>
              <w:spacing w:before="120"/>
              <w:ind w:left="3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1544" w:type="dxa"/>
          </w:tcPr>
          <w:p w:rsidR="00D75EC9" w:rsidRDefault="00D75EC9">
            <w:pPr>
              <w:pStyle w:val="TableParagraph"/>
              <w:spacing w:before="1"/>
              <w:rPr>
                <w:rFonts w:ascii="Calibri"/>
                <w:b/>
                <w:sz w:val="26"/>
              </w:rPr>
            </w:pPr>
          </w:p>
          <w:p w:rsidR="00D75EC9" w:rsidRDefault="0088510A">
            <w:pPr>
              <w:pStyle w:val="TableParagraph"/>
              <w:ind w:left="219" w:right="216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Molto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elevata</w:t>
            </w:r>
          </w:p>
          <w:p w:rsidR="00D75EC9" w:rsidRDefault="0088510A">
            <w:pPr>
              <w:pStyle w:val="TableParagraph"/>
              <w:spacing w:before="120"/>
              <w:ind w:left="5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</w:tr>
    </w:tbl>
    <w:p w:rsidR="00D75EC9" w:rsidRDefault="00D75EC9">
      <w:pPr>
        <w:pStyle w:val="Corpodeltesto"/>
        <w:rPr>
          <w:rFonts w:ascii="Calibri"/>
          <w:b/>
        </w:rPr>
      </w:pPr>
    </w:p>
    <w:p w:rsidR="00D75EC9" w:rsidRDefault="0088510A">
      <w:pPr>
        <w:spacing w:before="119"/>
        <w:ind w:left="212"/>
      </w:pPr>
      <w:r>
        <w:t>Assistenza</w:t>
      </w:r>
      <w:r>
        <w:rPr>
          <w:spacing w:val="-6"/>
        </w:rPr>
        <w:t xml:space="preserve"> </w:t>
      </w:r>
      <w:r>
        <w:t>specialistica</w:t>
      </w:r>
      <w:r>
        <w:rPr>
          <w:spacing w:val="-6"/>
        </w:rPr>
        <w:t xml:space="preserve"> </w:t>
      </w:r>
      <w:r>
        <w:t>all’autonomia</w:t>
      </w:r>
    </w:p>
    <w:p w:rsidR="00D75EC9" w:rsidRDefault="0088510A">
      <w:pPr>
        <w:pStyle w:val="Corpodeltesto"/>
        <w:spacing w:before="121"/>
        <w:ind w:left="212"/>
      </w:pPr>
      <w:r>
        <w:rPr>
          <w:u w:val="single"/>
        </w:rPr>
        <w:t>Educazione</w:t>
      </w:r>
      <w:r>
        <w:rPr>
          <w:spacing w:val="-3"/>
          <w:u w:val="single"/>
        </w:rPr>
        <w:t xml:space="preserve"> </w:t>
      </w:r>
      <w:r>
        <w:rPr>
          <w:u w:val="single"/>
        </w:rPr>
        <w:t>e</w:t>
      </w:r>
      <w:r>
        <w:rPr>
          <w:spacing w:val="-3"/>
          <w:u w:val="single"/>
        </w:rPr>
        <w:t xml:space="preserve"> </w:t>
      </w:r>
      <w:r>
        <w:rPr>
          <w:u w:val="single"/>
        </w:rPr>
        <w:t>sviluppo</w:t>
      </w:r>
      <w:r>
        <w:rPr>
          <w:spacing w:val="-3"/>
          <w:u w:val="single"/>
        </w:rPr>
        <w:t xml:space="preserve"> </w:t>
      </w:r>
      <w:r>
        <w:rPr>
          <w:u w:val="single"/>
        </w:rPr>
        <w:t>dell'autonomia,</w:t>
      </w:r>
      <w:r>
        <w:rPr>
          <w:spacing w:val="-1"/>
          <w:u w:val="single"/>
        </w:rPr>
        <w:t xml:space="preserve"> </w:t>
      </w:r>
      <w:r>
        <w:rPr>
          <w:u w:val="single"/>
        </w:rPr>
        <w:t>nella:</w:t>
      </w:r>
    </w:p>
    <w:p w:rsidR="00D75EC9" w:rsidRDefault="00D75EC9">
      <w:pPr>
        <w:pStyle w:val="Corpodeltesto"/>
        <w:spacing w:before="5"/>
        <w:rPr>
          <w:sz w:val="9"/>
        </w:rPr>
      </w:pPr>
    </w:p>
    <w:p w:rsidR="00D75EC9" w:rsidRDefault="0088510A">
      <w:pPr>
        <w:spacing w:before="89"/>
        <w:ind w:left="212"/>
        <w:rPr>
          <w:rFonts w:ascii="Cambria Math" w:hAnsi="Cambria Math"/>
          <w:sz w:val="18"/>
        </w:rPr>
      </w:pPr>
      <w:r>
        <w:rPr>
          <w:i/>
          <w:sz w:val="18"/>
        </w:rPr>
        <w:t>cura di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sé</w:t>
      </w:r>
      <w:r>
        <w:rPr>
          <w:i/>
          <w:spacing w:val="48"/>
          <w:sz w:val="18"/>
        </w:rPr>
        <w:t xml:space="preserve"> </w:t>
      </w:r>
      <w:r>
        <w:rPr>
          <w:rFonts w:ascii="Cambria Math" w:hAnsi="Cambria Math"/>
          <w:sz w:val="18"/>
        </w:rPr>
        <w:t>◻</w:t>
      </w:r>
    </w:p>
    <w:p w:rsidR="00D75EC9" w:rsidRDefault="00D75EC9">
      <w:pPr>
        <w:pStyle w:val="Corpodeltesto"/>
        <w:spacing w:before="1"/>
        <w:rPr>
          <w:rFonts w:ascii="Cambria Math"/>
          <w:sz w:val="17"/>
        </w:rPr>
      </w:pPr>
    </w:p>
    <w:p w:rsidR="00D75EC9" w:rsidRDefault="0088510A">
      <w:pPr>
        <w:tabs>
          <w:tab w:val="left" w:pos="990"/>
        </w:tabs>
        <w:ind w:left="212"/>
        <w:rPr>
          <w:rFonts w:ascii="Cambria Math" w:hAnsi="Cambria Math"/>
          <w:sz w:val="18"/>
        </w:rPr>
      </w:pPr>
      <w:r>
        <w:rPr>
          <w:i/>
          <w:sz w:val="18"/>
        </w:rPr>
        <w:t>mensa</w:t>
      </w:r>
      <w:r>
        <w:rPr>
          <w:i/>
          <w:sz w:val="18"/>
        </w:rPr>
        <w:tab/>
      </w:r>
      <w:r>
        <w:rPr>
          <w:rFonts w:ascii="Cambria Math" w:hAnsi="Cambria Math"/>
          <w:sz w:val="18"/>
        </w:rPr>
        <w:t>◻</w:t>
      </w:r>
    </w:p>
    <w:p w:rsidR="00D75EC9" w:rsidRDefault="00D75EC9">
      <w:pPr>
        <w:pStyle w:val="Corpodeltesto"/>
        <w:rPr>
          <w:rFonts w:ascii="Cambria Math"/>
          <w:sz w:val="17"/>
        </w:rPr>
      </w:pPr>
    </w:p>
    <w:p w:rsidR="00D75EC9" w:rsidRDefault="0088510A">
      <w:pPr>
        <w:tabs>
          <w:tab w:val="left" w:pos="1014"/>
          <w:tab w:val="left" w:leader="dot" w:pos="5161"/>
        </w:tabs>
        <w:ind w:left="212"/>
        <w:rPr>
          <w:i/>
          <w:sz w:val="18"/>
        </w:rPr>
      </w:pPr>
      <w:r>
        <w:rPr>
          <w:i/>
          <w:sz w:val="18"/>
        </w:rPr>
        <w:t>altro</w:t>
      </w:r>
      <w:r>
        <w:rPr>
          <w:i/>
          <w:sz w:val="18"/>
        </w:rPr>
        <w:tab/>
      </w:r>
      <w:r>
        <w:rPr>
          <w:rFonts w:ascii="Cambria Math" w:hAnsi="Cambria Math"/>
          <w:sz w:val="18"/>
        </w:rPr>
        <w:t xml:space="preserve">◻   </w:t>
      </w:r>
      <w:r>
        <w:rPr>
          <w:rFonts w:ascii="Cambria Math" w:hAnsi="Cambria Math"/>
          <w:spacing w:val="21"/>
          <w:sz w:val="18"/>
        </w:rPr>
        <w:t xml:space="preserve"> </w:t>
      </w:r>
      <w:r>
        <w:rPr>
          <w:i/>
          <w:sz w:val="18"/>
        </w:rPr>
        <w:t>(specificare</w:t>
      </w:r>
      <w:r>
        <w:rPr>
          <w:i/>
          <w:sz w:val="18"/>
        </w:rPr>
        <w:tab/>
        <w:t>)</w:t>
      </w:r>
    </w:p>
    <w:p w:rsidR="00D75EC9" w:rsidRDefault="0088510A">
      <w:pPr>
        <w:pStyle w:val="Corpodeltesto"/>
        <w:spacing w:before="121"/>
        <w:ind w:left="212" w:right="210"/>
        <w:jc w:val="both"/>
      </w:pPr>
      <w:r>
        <w:t>(*) Le risorse professionali da destinare all'assistenza, all'autonomia e alla comunicazione sono attribuite dagli Enti preposti, tenuto</w:t>
      </w:r>
      <w:r>
        <w:rPr>
          <w:spacing w:val="1"/>
        </w:rPr>
        <w:t xml:space="preserve"> </w:t>
      </w:r>
      <w:r>
        <w:t>conto del principio di accomodamento ragionevole e sulla base delle richieste complessive formulate dai Dirigenti scolastici, secondo</w:t>
      </w:r>
      <w:r>
        <w:rPr>
          <w:spacing w:val="-42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modalità attuative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gli standard</w:t>
      </w:r>
      <w:r>
        <w:rPr>
          <w:spacing w:val="1"/>
        </w:rPr>
        <w:t xml:space="preserve"> </w:t>
      </w:r>
      <w:r>
        <w:t>qualitativi</w:t>
      </w:r>
      <w:r>
        <w:rPr>
          <w:spacing w:val="-1"/>
        </w:rPr>
        <w:t xml:space="preserve"> </w:t>
      </w:r>
      <w:r>
        <w:t>previsti</w:t>
      </w:r>
      <w:r>
        <w:rPr>
          <w:spacing w:val="-2"/>
        </w:rPr>
        <w:t xml:space="preserve"> </w:t>
      </w:r>
      <w:r>
        <w:t>nell'accordo</w:t>
      </w:r>
      <w:r>
        <w:rPr>
          <w:spacing w:val="-1"/>
        </w:rPr>
        <w:t xml:space="preserve"> </w:t>
      </w:r>
      <w:r>
        <w:t>di cui</w:t>
      </w:r>
      <w:r>
        <w:rPr>
          <w:spacing w:val="-3"/>
        </w:rPr>
        <w:t xml:space="preserve"> </w:t>
      </w:r>
      <w:r>
        <w:t>all'articolo</w:t>
      </w:r>
      <w:r>
        <w:rPr>
          <w:spacing w:val="-1"/>
        </w:rPr>
        <w:t xml:space="preserve"> </w:t>
      </w:r>
      <w:r>
        <w:t>3, comma</w:t>
      </w:r>
      <w:r>
        <w:rPr>
          <w:spacing w:val="-2"/>
        </w:rPr>
        <w:t xml:space="preserve"> </w:t>
      </w:r>
      <w:r>
        <w:t>5-</w:t>
      </w:r>
      <w:r>
        <w:rPr>
          <w:i/>
        </w:rPr>
        <w:t>bis</w:t>
      </w:r>
      <w:r>
        <w:rPr>
          <w:i/>
          <w:spacing w:val="-2"/>
        </w:rPr>
        <w:t xml:space="preserve"> </w:t>
      </w:r>
      <w:r>
        <w:t>del DLgs</w:t>
      </w:r>
      <w:r>
        <w:rPr>
          <w:spacing w:val="-3"/>
        </w:rPr>
        <w:t xml:space="preserve"> </w:t>
      </w:r>
      <w:r>
        <w:t>66/2017.</w:t>
      </w:r>
    </w:p>
    <w:p w:rsidR="00D75EC9" w:rsidRDefault="00D75EC9">
      <w:pPr>
        <w:jc w:val="both"/>
        <w:sectPr w:rsidR="00D75EC9">
          <w:pgSz w:w="11910" w:h="16840"/>
          <w:pgMar w:top="980" w:right="920" w:bottom="1200" w:left="920" w:header="0" w:footer="1000" w:gutter="0"/>
          <w:cols w:space="720"/>
        </w:sectPr>
      </w:pPr>
    </w:p>
    <w:p w:rsidR="00D75EC9" w:rsidRDefault="0088510A">
      <w:pPr>
        <w:pStyle w:val="Corpodeltesto"/>
        <w:ind w:left="95"/>
        <w:rPr>
          <w:sz w:val="20"/>
        </w:rPr>
      </w:pPr>
      <w:r>
        <w:rPr>
          <w:noProof/>
          <w:lang w:eastAsia="it-IT"/>
        </w:rPr>
        <w:lastRenderedPageBreak/>
        <w:drawing>
          <wp:anchor distT="0" distB="0" distL="0" distR="0" simplePos="0" relativeHeight="15731200" behindDoc="0" locked="0" layoutInCell="1" allowOverlap="1">
            <wp:simplePos x="0" y="0"/>
            <wp:positionH relativeFrom="page">
              <wp:posOffset>190500</wp:posOffset>
            </wp:positionH>
            <wp:positionV relativeFrom="page">
              <wp:posOffset>10019283</wp:posOffset>
            </wp:positionV>
            <wp:extent cx="482600" cy="482600"/>
            <wp:effectExtent l="0" t="0" r="0" b="0"/>
            <wp:wrapNone/>
            <wp:docPr id="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03EBB">
        <w:rPr>
          <w:sz w:val="20"/>
        </w:rPr>
      </w:r>
      <w:r w:rsidR="00203EBB">
        <w:rPr>
          <w:sz w:val="20"/>
        </w:rPr>
        <w:pict>
          <v:shape id="_x0000_s1029" type="#_x0000_t202" style="width:493.3pt;height:14.3pt;mso-position-horizontal-relative:char;mso-position-vertical-relative:line" fillcolor="#ffc000" strokeweight=".48pt">
            <v:textbox inset="0,0,0,0">
              <w:txbxContent>
                <w:p w:rsidR="00D75EC9" w:rsidRDefault="0088510A">
                  <w:pPr>
                    <w:pStyle w:val="Corpodeltesto"/>
                    <w:spacing w:before="18"/>
                    <w:ind w:left="108"/>
                    <w:rPr>
                      <w:rFonts w:ascii="Tahoma"/>
                    </w:rPr>
                  </w:pPr>
                  <w:r>
                    <w:rPr>
                      <w:rFonts w:ascii="Tahoma"/>
                      <w:b/>
                      <w:sz w:val="20"/>
                    </w:rPr>
                    <w:t>Assistenza</w:t>
                  </w:r>
                  <w:r>
                    <w:rPr>
                      <w:rFonts w:ascii="Tahoma"/>
                      <w:b/>
                      <w:spacing w:val="-3"/>
                      <w:sz w:val="20"/>
                    </w:rPr>
                    <w:t xml:space="preserve"> </w:t>
                  </w:r>
                  <w:r>
                    <w:rPr>
                      <w:rFonts w:ascii="Tahoma"/>
                      <w:b/>
                      <w:sz w:val="20"/>
                    </w:rPr>
                    <w:t>di</w:t>
                  </w:r>
                  <w:r>
                    <w:rPr>
                      <w:rFonts w:ascii="Tahoma"/>
                      <w:b/>
                      <w:spacing w:val="-2"/>
                      <w:sz w:val="20"/>
                    </w:rPr>
                    <w:t xml:space="preserve"> </w:t>
                  </w:r>
                  <w:r>
                    <w:rPr>
                      <w:rFonts w:ascii="Tahoma"/>
                      <w:b/>
                      <w:sz w:val="20"/>
                    </w:rPr>
                    <w:t>base</w:t>
                  </w:r>
                  <w:r>
                    <w:rPr>
                      <w:rFonts w:ascii="Tahoma"/>
                      <w:b/>
                      <w:spacing w:val="3"/>
                      <w:sz w:val="20"/>
                    </w:rPr>
                    <w:t xml:space="preserve"> </w:t>
                  </w:r>
                  <w:r>
                    <w:rPr>
                      <w:rFonts w:ascii="Tahoma"/>
                      <w:sz w:val="20"/>
                    </w:rPr>
                    <w:t>(</w:t>
                  </w:r>
                  <w:r>
                    <w:rPr>
                      <w:rFonts w:ascii="Tahoma"/>
                    </w:rPr>
                    <w:t>per</w:t>
                  </w:r>
                  <w:r>
                    <w:rPr>
                      <w:rFonts w:ascii="Tahoma"/>
                      <w:spacing w:val="-3"/>
                    </w:rPr>
                    <w:t xml:space="preserve"> </w:t>
                  </w:r>
                  <w:r>
                    <w:rPr>
                      <w:rFonts w:ascii="Tahoma"/>
                    </w:rPr>
                    <w:t>azioni</w:t>
                  </w:r>
                  <w:r>
                    <w:rPr>
                      <w:rFonts w:ascii="Tahoma"/>
                      <w:spacing w:val="-4"/>
                    </w:rPr>
                    <w:t xml:space="preserve"> </w:t>
                  </w:r>
                  <w:r>
                    <w:rPr>
                      <w:rFonts w:ascii="Tahoma"/>
                    </w:rPr>
                    <w:t>di</w:t>
                  </w:r>
                  <w:r>
                    <w:rPr>
                      <w:rFonts w:ascii="Tahoma"/>
                      <w:spacing w:val="-1"/>
                    </w:rPr>
                    <w:t xml:space="preserve"> </w:t>
                  </w:r>
                  <w:r>
                    <w:rPr>
                      <w:rFonts w:ascii="Tahoma"/>
                    </w:rPr>
                    <w:t>mera</w:t>
                  </w:r>
                  <w:r>
                    <w:rPr>
                      <w:rFonts w:ascii="Tahoma"/>
                      <w:spacing w:val="-4"/>
                    </w:rPr>
                    <w:t xml:space="preserve"> </w:t>
                  </w:r>
                  <w:r>
                    <w:rPr>
                      <w:rFonts w:ascii="Tahoma"/>
                    </w:rPr>
                    <w:t>assistenza</w:t>
                  </w:r>
                  <w:r>
                    <w:rPr>
                      <w:rFonts w:ascii="Tahoma"/>
                      <w:spacing w:val="-5"/>
                    </w:rPr>
                    <w:t xml:space="preserve"> </w:t>
                  </w:r>
                  <w:r>
                    <w:rPr>
                      <w:rFonts w:ascii="Tahoma"/>
                    </w:rPr>
                    <w:t>materiale,</w:t>
                  </w:r>
                  <w:r>
                    <w:rPr>
                      <w:rFonts w:ascii="Tahoma"/>
                      <w:spacing w:val="-2"/>
                    </w:rPr>
                    <w:t xml:space="preserve"> </w:t>
                  </w:r>
                  <w:r>
                    <w:rPr>
                      <w:rFonts w:ascii="Tahoma"/>
                    </w:rPr>
                    <w:t>non</w:t>
                  </w:r>
                  <w:r>
                    <w:rPr>
                      <w:rFonts w:ascii="Tahoma"/>
                      <w:spacing w:val="-3"/>
                    </w:rPr>
                    <w:t xml:space="preserve"> </w:t>
                  </w:r>
                  <w:r>
                    <w:rPr>
                      <w:rFonts w:ascii="Tahoma"/>
                    </w:rPr>
                    <w:t>riconducibili</w:t>
                  </w:r>
                  <w:r>
                    <w:rPr>
                      <w:rFonts w:ascii="Tahoma"/>
                      <w:spacing w:val="-3"/>
                    </w:rPr>
                    <w:t xml:space="preserve"> </w:t>
                  </w:r>
                  <w:r>
                    <w:rPr>
                      <w:rFonts w:ascii="Tahoma"/>
                    </w:rPr>
                    <w:t>ad</w:t>
                  </w:r>
                  <w:r>
                    <w:rPr>
                      <w:rFonts w:ascii="Tahoma"/>
                      <w:spacing w:val="-2"/>
                    </w:rPr>
                    <w:t xml:space="preserve"> </w:t>
                  </w:r>
                  <w:r>
                    <w:rPr>
                      <w:rFonts w:ascii="Tahoma"/>
                    </w:rPr>
                    <w:t>interventi educativi)</w:t>
                  </w:r>
                </w:p>
              </w:txbxContent>
            </v:textbox>
            <w10:wrap type="none"/>
            <w10:anchorlock/>
          </v:shape>
        </w:pict>
      </w:r>
    </w:p>
    <w:p w:rsidR="00D75EC9" w:rsidRDefault="00D75EC9">
      <w:pPr>
        <w:pStyle w:val="Corpodeltesto"/>
        <w:rPr>
          <w:sz w:val="20"/>
        </w:rPr>
      </w:pPr>
    </w:p>
    <w:p w:rsidR="00D75EC9" w:rsidRDefault="00D75EC9">
      <w:pPr>
        <w:pStyle w:val="Corpodeltesto"/>
        <w:spacing w:before="3"/>
      </w:pPr>
    </w:p>
    <w:p w:rsidR="00D75EC9" w:rsidRDefault="0088510A">
      <w:pPr>
        <w:tabs>
          <w:tab w:val="left" w:pos="3045"/>
        </w:tabs>
        <w:ind w:left="212"/>
        <w:rPr>
          <w:rFonts w:ascii="Cambria Math" w:hAnsi="Cambria Math"/>
          <w:sz w:val="20"/>
        </w:rPr>
      </w:pPr>
      <w:r>
        <w:rPr>
          <w:i/>
          <w:sz w:val="20"/>
        </w:rPr>
        <w:t>igienica</w:t>
      </w:r>
      <w:r>
        <w:rPr>
          <w:i/>
          <w:sz w:val="20"/>
        </w:rPr>
        <w:tab/>
      </w:r>
      <w:r>
        <w:rPr>
          <w:rFonts w:ascii="Cambria Math" w:hAnsi="Cambria Math"/>
          <w:sz w:val="20"/>
        </w:rPr>
        <w:t>◻</w:t>
      </w:r>
    </w:p>
    <w:p w:rsidR="00D75EC9" w:rsidRDefault="0088510A">
      <w:pPr>
        <w:tabs>
          <w:tab w:val="left" w:pos="3045"/>
        </w:tabs>
        <w:spacing w:before="121"/>
        <w:ind w:left="212"/>
        <w:rPr>
          <w:rFonts w:ascii="Cambria Math" w:hAnsi="Cambria Math"/>
          <w:sz w:val="20"/>
        </w:rPr>
      </w:pPr>
      <w:r>
        <w:rPr>
          <w:i/>
          <w:sz w:val="20"/>
        </w:rPr>
        <w:t>spostamenti</w:t>
      </w:r>
      <w:r>
        <w:rPr>
          <w:i/>
          <w:sz w:val="20"/>
        </w:rPr>
        <w:tab/>
      </w:r>
      <w:r>
        <w:rPr>
          <w:rFonts w:ascii="Cambria Math" w:hAnsi="Cambria Math"/>
          <w:sz w:val="20"/>
        </w:rPr>
        <w:t>◻</w:t>
      </w:r>
    </w:p>
    <w:p w:rsidR="00D75EC9" w:rsidRDefault="0088510A">
      <w:pPr>
        <w:tabs>
          <w:tab w:val="left" w:pos="3045"/>
        </w:tabs>
        <w:spacing w:before="120"/>
        <w:ind w:left="212"/>
        <w:rPr>
          <w:rFonts w:ascii="Cambria Math" w:hAnsi="Cambria Math"/>
          <w:sz w:val="20"/>
        </w:rPr>
      </w:pPr>
      <w:r>
        <w:rPr>
          <w:i/>
          <w:sz w:val="20"/>
        </w:rPr>
        <w:t>mensa</w:t>
      </w:r>
      <w:r>
        <w:rPr>
          <w:i/>
          <w:sz w:val="20"/>
        </w:rPr>
        <w:tab/>
      </w:r>
      <w:r>
        <w:rPr>
          <w:rFonts w:ascii="Cambria Math" w:hAnsi="Cambria Math"/>
          <w:sz w:val="20"/>
        </w:rPr>
        <w:t>◻</w:t>
      </w:r>
    </w:p>
    <w:p w:rsidR="00D75EC9" w:rsidRDefault="0088510A">
      <w:pPr>
        <w:tabs>
          <w:tab w:val="left" w:pos="3045"/>
          <w:tab w:val="left" w:pos="5508"/>
        </w:tabs>
        <w:spacing w:before="119"/>
        <w:ind w:left="212"/>
        <w:rPr>
          <w:i/>
          <w:sz w:val="20"/>
        </w:rPr>
      </w:pPr>
      <w:r>
        <w:rPr>
          <w:i/>
          <w:sz w:val="20"/>
        </w:rPr>
        <w:t>altro</w:t>
      </w:r>
      <w:r>
        <w:rPr>
          <w:i/>
          <w:sz w:val="20"/>
        </w:rPr>
        <w:tab/>
      </w:r>
      <w:r>
        <w:rPr>
          <w:rFonts w:ascii="Cambria Math" w:hAnsi="Cambria Math"/>
          <w:sz w:val="20"/>
        </w:rPr>
        <w:t>◻</w:t>
      </w:r>
      <w:r>
        <w:rPr>
          <w:rFonts w:ascii="Cambria Math" w:hAnsi="Cambria Math"/>
          <w:spacing w:val="3"/>
          <w:sz w:val="20"/>
        </w:rPr>
        <w:t xml:space="preserve"> </w:t>
      </w:r>
      <w:r>
        <w:rPr>
          <w:i/>
          <w:sz w:val="20"/>
        </w:rPr>
        <w:t>(specificare</w:t>
      </w:r>
      <w:r>
        <w:rPr>
          <w:i/>
          <w:sz w:val="20"/>
          <w:u w:val="single"/>
        </w:rPr>
        <w:tab/>
      </w:r>
      <w:r>
        <w:rPr>
          <w:i/>
          <w:sz w:val="20"/>
        </w:rPr>
        <w:t>)</w:t>
      </w:r>
    </w:p>
    <w:sectPr w:rsidR="00D75EC9" w:rsidSect="00D75EC9">
      <w:pgSz w:w="11910" w:h="16840"/>
      <w:pgMar w:top="980" w:right="920" w:bottom="1200" w:left="920" w:header="0" w:footer="100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1215" w:rsidRDefault="001C1215" w:rsidP="00D75EC9">
      <w:r>
        <w:separator/>
      </w:r>
    </w:p>
  </w:endnote>
  <w:endnote w:type="continuationSeparator" w:id="0">
    <w:p w:rsidR="001C1215" w:rsidRDefault="001C1215" w:rsidP="00D75E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altName w:val="Webdings"/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EC9" w:rsidRDefault="0088510A">
    <w:pPr>
      <w:pStyle w:val="Corpodeltesto"/>
      <w:spacing w:line="14" w:lineRule="auto"/>
      <w:rPr>
        <w:sz w:val="20"/>
      </w:rPr>
    </w:pPr>
    <w:r>
      <w:rPr>
        <w:noProof/>
        <w:lang w:eastAsia="it-IT"/>
      </w:rPr>
      <w:drawing>
        <wp:anchor distT="0" distB="0" distL="0" distR="0" simplePos="0" relativeHeight="251657216" behindDoc="0" locked="0" layoutInCell="1" allowOverlap="1">
          <wp:simplePos x="0" y="0"/>
          <wp:positionH relativeFrom="page">
            <wp:posOffset>190500</wp:posOffset>
          </wp:positionH>
          <wp:positionV relativeFrom="page">
            <wp:posOffset>10019283</wp:posOffset>
          </wp:positionV>
          <wp:extent cx="482600" cy="482600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82600" cy="482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03EBB" w:rsidRPr="00203EB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0.15pt;margin-top:780.9pt;width:11.6pt;height:13.05pt;z-index:-251658240;mso-position-horizontal-relative:page;mso-position-vertical-relative:page" filled="f" stroked="f">
          <v:textbox inset="0,0,0,0">
            <w:txbxContent>
              <w:p w:rsidR="00D75EC9" w:rsidRDefault="00203EBB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88510A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280E88">
                  <w:rPr>
                    <w:rFonts w:ascii="Calibri"/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1215" w:rsidRDefault="001C1215" w:rsidP="00D75EC9">
      <w:r>
        <w:separator/>
      </w:r>
    </w:p>
  </w:footnote>
  <w:footnote w:type="continuationSeparator" w:id="0">
    <w:p w:rsidR="001C1215" w:rsidRDefault="001C1215" w:rsidP="00D75EC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0A5037"/>
    <w:multiLevelType w:val="hybridMultilevel"/>
    <w:tmpl w:val="1CBC9828"/>
    <w:lvl w:ilvl="0" w:tplc="A76A0874">
      <w:numFmt w:val="bullet"/>
      <w:lvlText w:val=""/>
      <w:lvlJc w:val="left"/>
      <w:pPr>
        <w:ind w:left="640" w:hanging="361"/>
      </w:pPr>
      <w:rPr>
        <w:rFonts w:ascii="Symbol" w:eastAsia="Symbol" w:hAnsi="Symbol" w:cs="Symbol" w:hint="default"/>
        <w:w w:val="100"/>
        <w:sz w:val="18"/>
        <w:szCs w:val="18"/>
        <w:lang w:val="it-IT" w:eastAsia="en-US" w:bidi="ar-SA"/>
      </w:rPr>
    </w:lvl>
    <w:lvl w:ilvl="1" w:tplc="8DB265C0">
      <w:numFmt w:val="bullet"/>
      <w:lvlText w:val="•"/>
      <w:lvlJc w:val="left"/>
      <w:pPr>
        <w:ind w:left="1582" w:hanging="361"/>
      </w:pPr>
      <w:rPr>
        <w:rFonts w:hint="default"/>
        <w:lang w:val="it-IT" w:eastAsia="en-US" w:bidi="ar-SA"/>
      </w:rPr>
    </w:lvl>
    <w:lvl w:ilvl="2" w:tplc="FC364EDC">
      <w:numFmt w:val="bullet"/>
      <w:lvlText w:val="•"/>
      <w:lvlJc w:val="left"/>
      <w:pPr>
        <w:ind w:left="2525" w:hanging="361"/>
      </w:pPr>
      <w:rPr>
        <w:rFonts w:hint="default"/>
        <w:lang w:val="it-IT" w:eastAsia="en-US" w:bidi="ar-SA"/>
      </w:rPr>
    </w:lvl>
    <w:lvl w:ilvl="3" w:tplc="9C5C013A">
      <w:numFmt w:val="bullet"/>
      <w:lvlText w:val="•"/>
      <w:lvlJc w:val="left"/>
      <w:pPr>
        <w:ind w:left="3467" w:hanging="361"/>
      </w:pPr>
      <w:rPr>
        <w:rFonts w:hint="default"/>
        <w:lang w:val="it-IT" w:eastAsia="en-US" w:bidi="ar-SA"/>
      </w:rPr>
    </w:lvl>
    <w:lvl w:ilvl="4" w:tplc="7A98B67E">
      <w:numFmt w:val="bullet"/>
      <w:lvlText w:val="•"/>
      <w:lvlJc w:val="left"/>
      <w:pPr>
        <w:ind w:left="4410" w:hanging="361"/>
      </w:pPr>
      <w:rPr>
        <w:rFonts w:hint="default"/>
        <w:lang w:val="it-IT" w:eastAsia="en-US" w:bidi="ar-SA"/>
      </w:rPr>
    </w:lvl>
    <w:lvl w:ilvl="5" w:tplc="966C25D0">
      <w:numFmt w:val="bullet"/>
      <w:lvlText w:val="•"/>
      <w:lvlJc w:val="left"/>
      <w:pPr>
        <w:ind w:left="5353" w:hanging="361"/>
      </w:pPr>
      <w:rPr>
        <w:rFonts w:hint="default"/>
        <w:lang w:val="it-IT" w:eastAsia="en-US" w:bidi="ar-SA"/>
      </w:rPr>
    </w:lvl>
    <w:lvl w:ilvl="6" w:tplc="2A4AE702">
      <w:numFmt w:val="bullet"/>
      <w:lvlText w:val="•"/>
      <w:lvlJc w:val="left"/>
      <w:pPr>
        <w:ind w:left="6295" w:hanging="361"/>
      </w:pPr>
      <w:rPr>
        <w:rFonts w:hint="default"/>
        <w:lang w:val="it-IT" w:eastAsia="en-US" w:bidi="ar-SA"/>
      </w:rPr>
    </w:lvl>
    <w:lvl w:ilvl="7" w:tplc="E0744494">
      <w:numFmt w:val="bullet"/>
      <w:lvlText w:val="•"/>
      <w:lvlJc w:val="left"/>
      <w:pPr>
        <w:ind w:left="7238" w:hanging="361"/>
      </w:pPr>
      <w:rPr>
        <w:rFonts w:hint="default"/>
        <w:lang w:val="it-IT" w:eastAsia="en-US" w:bidi="ar-SA"/>
      </w:rPr>
    </w:lvl>
    <w:lvl w:ilvl="8" w:tplc="3BB86676">
      <w:numFmt w:val="bullet"/>
      <w:lvlText w:val="•"/>
      <w:lvlJc w:val="left"/>
      <w:pPr>
        <w:ind w:left="8181" w:hanging="361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D75EC9"/>
    <w:rsid w:val="001C1215"/>
    <w:rsid w:val="00203EBB"/>
    <w:rsid w:val="00280E88"/>
    <w:rsid w:val="0088510A"/>
    <w:rsid w:val="008922BB"/>
    <w:rsid w:val="00D75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D75EC9"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75EC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D75EC9"/>
    <w:rPr>
      <w:sz w:val="18"/>
      <w:szCs w:val="18"/>
    </w:rPr>
  </w:style>
  <w:style w:type="paragraph" w:customStyle="1" w:styleId="Heading1">
    <w:name w:val="Heading 1"/>
    <w:basedOn w:val="Normale"/>
    <w:uiPriority w:val="1"/>
    <w:qFormat/>
    <w:rsid w:val="00D75EC9"/>
    <w:pPr>
      <w:spacing w:before="18"/>
      <w:ind w:left="108"/>
      <w:outlineLvl w:val="1"/>
    </w:pPr>
    <w:rPr>
      <w:rFonts w:ascii="Calibri" w:eastAsia="Calibri" w:hAnsi="Calibri" w:cs="Calibri"/>
      <w:b/>
      <w:bCs/>
    </w:rPr>
  </w:style>
  <w:style w:type="paragraph" w:customStyle="1" w:styleId="Heading2">
    <w:name w:val="Heading 2"/>
    <w:basedOn w:val="Normale"/>
    <w:uiPriority w:val="1"/>
    <w:qFormat/>
    <w:rsid w:val="00D75EC9"/>
    <w:pPr>
      <w:spacing w:before="56"/>
      <w:ind w:left="212"/>
      <w:outlineLvl w:val="2"/>
    </w:pPr>
    <w:rPr>
      <w:rFonts w:ascii="Calibri" w:eastAsia="Calibri" w:hAnsi="Calibri" w:cs="Calibri"/>
      <w:b/>
      <w:bCs/>
      <w:i/>
      <w:iCs/>
    </w:rPr>
  </w:style>
  <w:style w:type="paragraph" w:styleId="Paragrafoelenco">
    <w:name w:val="List Paragraph"/>
    <w:basedOn w:val="Normale"/>
    <w:uiPriority w:val="1"/>
    <w:qFormat/>
    <w:rsid w:val="00D75EC9"/>
    <w:pPr>
      <w:ind w:left="640" w:hanging="361"/>
    </w:pPr>
  </w:style>
  <w:style w:type="paragraph" w:customStyle="1" w:styleId="TableParagraph">
    <w:name w:val="Table Paragraph"/>
    <w:basedOn w:val="Normale"/>
    <w:uiPriority w:val="1"/>
    <w:qFormat/>
    <w:rsid w:val="00D75EC9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431</Words>
  <Characters>2457</Characters>
  <Application>Microsoft Office Word</Application>
  <DocSecurity>0</DocSecurity>
  <Lines>20</Lines>
  <Paragraphs>5</Paragraphs>
  <ScaleCrop>false</ScaleCrop>
  <Company>Hewlett-Packard Company</Company>
  <LinksUpToDate>false</LinksUpToDate>
  <CharactersWithSpaces>2883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MIUR</dc:creator>
  <cp:lastModifiedBy>Lillo e Lilla</cp:lastModifiedBy>
  <cp:revision>2</cp:revision>
  <dcterms:created xsi:type="dcterms:W3CDTF">2025-10-03T17:30:00Z</dcterms:created>
  <dcterms:modified xsi:type="dcterms:W3CDTF">2025-10-03T17:30:00Z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2022-10-17T00:00:00Z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2023-10-10T00:00:00Z</vt:filetime>
  </property>
</Properties>
</file>